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86252">
      <w:pPr>
        <w:pStyle w:val="2"/>
        <w:adjustRightInd w:val="0"/>
        <w:snapToGrid w:val="0"/>
        <w:spacing w:line="240" w:lineRule="auto"/>
        <w:rPr>
          <w:rFonts w:hint="eastAsia" w:ascii="宋体" w:hAnsi="宋体" w:cs="宋体"/>
          <w:sz w:val="21"/>
          <w:szCs w:val="21"/>
        </w:rPr>
      </w:pPr>
      <w:r>
        <w:rPr>
          <w:rFonts w:hint="eastAsia" w:ascii="宋体" w:hAnsi="宋体" w:cs="宋体"/>
          <w:sz w:val="21"/>
          <w:szCs w:val="21"/>
        </w:rPr>
        <w:t>安协培训表1</w:t>
      </w:r>
    </w:p>
    <w:p w14:paraId="34283C57">
      <w:pPr>
        <w:pStyle w:val="2"/>
        <w:adjustRightInd w:val="0"/>
        <w:snapToGrid w:val="0"/>
        <w:spacing w:line="240" w:lineRule="auto"/>
        <w:ind w:firstLine="2168" w:firstLineChars="600"/>
        <w:rPr>
          <w:rFonts w:ascii="宋体" w:hAnsi="宋体" w:cs="宋体"/>
          <w:sz w:val="36"/>
          <w:szCs w:val="36"/>
        </w:rPr>
      </w:pPr>
      <w:r>
        <w:rPr>
          <w:rFonts w:hint="eastAsia" w:ascii="宋体" w:hAnsi="宋体" w:cs="宋体"/>
          <w:sz w:val="36"/>
          <w:szCs w:val="36"/>
        </w:rPr>
        <w:t>主要负责人、安全</w:t>
      </w:r>
      <w:r>
        <w:rPr>
          <w:rFonts w:hint="eastAsia" w:ascii="宋体" w:hAnsi="宋体" w:cs="宋体"/>
          <w:sz w:val="36"/>
          <w:szCs w:val="36"/>
          <w:lang w:val="en-US" w:eastAsia="zh-CN"/>
        </w:rPr>
        <w:t>管理人</w:t>
      </w:r>
      <w:r>
        <w:rPr>
          <w:rFonts w:hint="eastAsia" w:ascii="宋体" w:hAnsi="宋体" w:cs="宋体"/>
          <w:sz w:val="36"/>
          <w:szCs w:val="36"/>
        </w:rPr>
        <w:t>员培训登记表</w:t>
      </w:r>
    </w:p>
    <w:p w14:paraId="0845E729">
      <w:pPr>
        <w:rPr>
          <w:b/>
        </w:rPr>
      </w:pPr>
      <w:r>
        <w:rPr>
          <w:rFonts w:hint="eastAsia" w:ascii="宋体" w:hAnsi="宋体" w:cs="宋体"/>
          <w:bCs/>
          <w:sz w:val="21"/>
          <w:szCs w:val="21"/>
        </w:rPr>
        <w:t xml:space="preserve">                                                          </w:t>
      </w:r>
      <w:r>
        <w:rPr>
          <w:rFonts w:hint="eastAsia" w:ascii="宋体" w:hAnsi="宋体" w:cs="宋体"/>
          <w:bCs/>
          <w:sz w:val="21"/>
          <w:szCs w:val="21"/>
          <w:lang w:val="en-US" w:eastAsia="zh-CN"/>
        </w:rPr>
        <w:t xml:space="preserve">                    </w:t>
      </w:r>
      <w:r>
        <w:rPr>
          <w:rFonts w:hint="eastAsia"/>
          <w:b/>
          <w:lang w:val="en-US" w:eastAsia="zh-CN"/>
        </w:rPr>
        <w:t xml:space="preserve">  </w:t>
      </w:r>
      <w:r>
        <w:rPr>
          <w:rFonts w:hint="eastAsia"/>
          <w:b/>
          <w:sz w:val="22"/>
          <w:szCs w:val="22"/>
          <w:lang w:val="en-US" w:eastAsia="zh-CN"/>
        </w:rPr>
        <w:t xml:space="preserve"> </w:t>
      </w:r>
      <w:r>
        <w:rPr>
          <w:rFonts w:hint="eastAsia" w:ascii="宋体" w:hAnsi="宋体" w:cs="宋体"/>
          <w:b/>
          <w:bCs/>
          <w:sz w:val="22"/>
          <w:szCs w:val="22"/>
        </w:rPr>
        <w:t>编号：</w:t>
      </w:r>
    </w:p>
    <w:tbl>
      <w:tblPr>
        <w:tblStyle w:val="6"/>
        <w:tblW w:w="11037"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230"/>
        <w:gridCol w:w="624"/>
        <w:gridCol w:w="142"/>
        <w:gridCol w:w="829"/>
        <w:gridCol w:w="867"/>
        <w:gridCol w:w="825"/>
        <w:gridCol w:w="1318"/>
        <w:gridCol w:w="1538"/>
        <w:gridCol w:w="1698"/>
      </w:tblGrid>
      <w:tr w14:paraId="456C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96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BE7BEB3">
            <w:pPr>
              <w:widowControl/>
              <w:spacing w:line="320" w:lineRule="exact"/>
              <w:jc w:val="center"/>
              <w:rPr>
                <w:rFonts w:ascii="宋体" w:hAnsi="宋体" w:cs="宋体"/>
                <w:b/>
                <w:bCs/>
                <w:color w:val="000000"/>
                <w:sz w:val="21"/>
                <w:szCs w:val="21"/>
              </w:rPr>
            </w:pPr>
            <w:r>
              <w:rPr>
                <w:rFonts w:hint="eastAsia"/>
                <w:b/>
                <w:sz w:val="21"/>
                <w:szCs w:val="21"/>
              </w:rPr>
              <w:t>*</w:t>
            </w:r>
            <w:r>
              <w:rPr>
                <w:rFonts w:hint="eastAsia" w:ascii="宋体" w:hAnsi="宋体" w:cs="宋体"/>
                <w:b/>
                <w:bCs/>
                <w:color w:val="000000"/>
                <w:sz w:val="21"/>
                <w:szCs w:val="21"/>
              </w:rPr>
              <w:t>姓   名</w:t>
            </w:r>
          </w:p>
        </w:tc>
        <w:tc>
          <w:tcPr>
            <w:tcW w:w="1230" w:type="dxa"/>
            <w:tcBorders>
              <w:top w:val="single" w:color="auto" w:sz="4" w:space="0"/>
              <w:left w:val="single" w:color="auto" w:sz="4" w:space="0"/>
              <w:bottom w:val="single" w:color="auto" w:sz="4" w:space="0"/>
              <w:right w:val="single" w:color="auto" w:sz="4" w:space="0"/>
            </w:tcBorders>
            <w:vAlign w:val="center"/>
          </w:tcPr>
          <w:p w14:paraId="2358BD8E">
            <w:pPr>
              <w:widowControl/>
              <w:spacing w:line="320" w:lineRule="exact"/>
              <w:jc w:val="center"/>
              <w:rPr>
                <w:rFonts w:ascii="宋体" w:hAnsi="宋体" w:cs="宋体"/>
                <w:b/>
                <w:bCs/>
                <w:color w:val="000000"/>
                <w:sz w:val="21"/>
                <w:szCs w:val="21"/>
              </w:rPr>
            </w:pP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0CCD07DF">
            <w:pPr>
              <w:widowControl/>
              <w:spacing w:line="320" w:lineRule="exact"/>
              <w:jc w:val="center"/>
              <w:rPr>
                <w:rFonts w:ascii="宋体" w:hAnsi="宋体" w:cs="宋体"/>
                <w:b/>
                <w:bCs/>
                <w:color w:val="000000"/>
                <w:sz w:val="21"/>
                <w:szCs w:val="21"/>
              </w:rPr>
            </w:pPr>
            <w:r>
              <w:rPr>
                <w:rFonts w:hint="eastAsia"/>
                <w:b/>
                <w:sz w:val="21"/>
                <w:szCs w:val="21"/>
              </w:rPr>
              <w:t>*</w:t>
            </w:r>
            <w:r>
              <w:rPr>
                <w:rFonts w:hint="eastAsia" w:ascii="宋体" w:hAnsi="宋体" w:cs="宋体"/>
                <w:b/>
                <w:bCs/>
                <w:color w:val="000000"/>
                <w:sz w:val="21"/>
                <w:szCs w:val="21"/>
              </w:rPr>
              <w:t>性别</w:t>
            </w:r>
          </w:p>
        </w:tc>
        <w:tc>
          <w:tcPr>
            <w:tcW w:w="829" w:type="dxa"/>
            <w:tcBorders>
              <w:top w:val="single" w:color="auto" w:sz="4" w:space="0"/>
              <w:left w:val="single" w:color="auto" w:sz="4" w:space="0"/>
              <w:bottom w:val="single" w:color="auto" w:sz="4" w:space="0"/>
              <w:right w:val="single" w:color="auto" w:sz="4" w:space="0"/>
            </w:tcBorders>
            <w:vAlign w:val="center"/>
          </w:tcPr>
          <w:p w14:paraId="5A1A60B2">
            <w:pPr>
              <w:widowControl/>
              <w:spacing w:line="320" w:lineRule="exact"/>
              <w:jc w:val="center"/>
              <w:rPr>
                <w:rFonts w:ascii="宋体" w:hAnsi="宋体" w:cs="宋体"/>
                <w:b/>
                <w:bCs/>
                <w:color w:val="000000"/>
                <w:sz w:val="21"/>
                <w:szCs w:val="21"/>
              </w:rPr>
            </w:pPr>
          </w:p>
        </w:tc>
        <w:tc>
          <w:tcPr>
            <w:tcW w:w="1692" w:type="dxa"/>
            <w:gridSpan w:val="2"/>
            <w:tcBorders>
              <w:top w:val="single" w:color="auto" w:sz="4" w:space="0"/>
              <w:left w:val="single" w:color="auto" w:sz="4" w:space="0"/>
              <w:bottom w:val="single" w:color="auto" w:sz="4" w:space="0"/>
              <w:right w:val="single" w:color="auto" w:sz="4" w:space="0"/>
            </w:tcBorders>
            <w:vAlign w:val="center"/>
          </w:tcPr>
          <w:p w14:paraId="771E0613">
            <w:pPr>
              <w:widowControl/>
              <w:spacing w:line="320" w:lineRule="exact"/>
              <w:ind w:firstLine="211" w:firstLineChars="100"/>
              <w:jc w:val="left"/>
              <w:rPr>
                <w:rFonts w:hint="eastAsia" w:ascii="宋体" w:hAnsi="宋体" w:eastAsia="宋体" w:cs="宋体"/>
                <w:b/>
                <w:bCs/>
                <w:color w:val="000000"/>
                <w:sz w:val="21"/>
                <w:szCs w:val="21"/>
                <w:lang w:val="en-US" w:eastAsia="zh-CN"/>
              </w:rPr>
            </w:pPr>
            <w:r>
              <w:rPr>
                <w:rFonts w:hint="eastAsia"/>
                <w:b/>
                <w:sz w:val="21"/>
                <w:szCs w:val="21"/>
              </w:rPr>
              <w:t>*</w:t>
            </w:r>
            <w:r>
              <w:rPr>
                <w:rFonts w:hint="eastAsia" w:ascii="宋体" w:hAnsi="宋体" w:cs="宋体"/>
                <w:b/>
                <w:bCs/>
                <w:color w:val="000000"/>
                <w:sz w:val="21"/>
                <w:szCs w:val="21"/>
                <w:lang w:eastAsia="zh-CN"/>
              </w:rPr>
              <w:t>联系电话</w:t>
            </w:r>
          </w:p>
        </w:tc>
        <w:tc>
          <w:tcPr>
            <w:tcW w:w="2856" w:type="dxa"/>
            <w:gridSpan w:val="2"/>
            <w:tcBorders>
              <w:top w:val="single" w:color="auto" w:sz="4" w:space="0"/>
              <w:left w:val="single" w:color="auto" w:sz="4" w:space="0"/>
              <w:bottom w:val="single" w:color="auto" w:sz="4" w:space="0"/>
              <w:right w:val="single" w:color="auto" w:sz="4" w:space="0"/>
            </w:tcBorders>
            <w:vAlign w:val="center"/>
          </w:tcPr>
          <w:p w14:paraId="01888C72">
            <w:pPr>
              <w:widowControl/>
              <w:spacing w:line="320" w:lineRule="exact"/>
              <w:jc w:val="center"/>
              <w:rPr>
                <w:rFonts w:ascii="宋体" w:hAnsi="宋体" w:cs="宋体"/>
                <w:b/>
                <w:bCs/>
                <w:color w:val="000000"/>
                <w:sz w:val="21"/>
                <w:szCs w:val="21"/>
              </w:rPr>
            </w:pPr>
          </w:p>
        </w:tc>
        <w:tc>
          <w:tcPr>
            <w:tcW w:w="1698" w:type="dxa"/>
            <w:vMerge w:val="restart"/>
            <w:tcBorders>
              <w:top w:val="single" w:color="auto" w:sz="4" w:space="0"/>
              <w:left w:val="single" w:color="auto" w:sz="4" w:space="0"/>
              <w:right w:val="single" w:color="auto" w:sz="4" w:space="0"/>
            </w:tcBorders>
            <w:vAlign w:val="center"/>
          </w:tcPr>
          <w:p w14:paraId="672AA69C">
            <w:pPr>
              <w:widowControl/>
              <w:spacing w:line="320" w:lineRule="exact"/>
              <w:jc w:val="center"/>
              <w:rPr>
                <w:rFonts w:ascii="宋体" w:hAnsi="宋体" w:cs="宋体"/>
                <w:b/>
                <w:bCs/>
                <w:sz w:val="21"/>
                <w:szCs w:val="21"/>
              </w:rPr>
            </w:pPr>
          </w:p>
          <w:p w14:paraId="14782FF6">
            <w:pPr>
              <w:widowControl/>
              <w:spacing w:line="320" w:lineRule="exact"/>
              <w:jc w:val="center"/>
              <w:rPr>
                <w:rFonts w:ascii="宋体" w:hAnsi="宋体" w:cs="宋体"/>
                <w:b/>
                <w:bCs/>
                <w:sz w:val="21"/>
                <w:szCs w:val="21"/>
              </w:rPr>
            </w:pPr>
            <w:r>
              <w:rPr>
                <w:rFonts w:hint="eastAsia" w:ascii="宋体" w:hAnsi="宋体" w:cs="宋体"/>
                <w:b/>
                <w:bCs/>
                <w:sz w:val="21"/>
                <w:szCs w:val="21"/>
              </w:rPr>
              <w:t>一寸照片</w:t>
            </w:r>
          </w:p>
          <w:p w14:paraId="457AEFFD">
            <w:pPr>
              <w:widowControl/>
              <w:spacing w:line="320" w:lineRule="exact"/>
              <w:jc w:val="center"/>
              <w:rPr>
                <w:rFonts w:ascii="宋体" w:hAnsi="宋体" w:cs="宋体"/>
                <w:b/>
                <w:bCs/>
                <w:sz w:val="21"/>
                <w:szCs w:val="21"/>
              </w:rPr>
            </w:pPr>
          </w:p>
          <w:p w14:paraId="30FA0439">
            <w:pPr>
              <w:widowControl/>
              <w:spacing w:line="320" w:lineRule="exact"/>
              <w:jc w:val="center"/>
              <w:rPr>
                <w:rFonts w:ascii="宋体" w:hAnsi="宋体" w:cs="宋体"/>
                <w:b/>
                <w:bCs/>
                <w:sz w:val="21"/>
                <w:szCs w:val="21"/>
              </w:rPr>
            </w:pPr>
            <w:r>
              <w:rPr>
                <w:rFonts w:hint="eastAsia" w:ascii="宋体" w:hAnsi="宋体" w:cs="宋体"/>
                <w:b/>
                <w:bCs/>
                <w:sz w:val="21"/>
                <w:szCs w:val="21"/>
              </w:rPr>
              <w:t>粘贴处</w:t>
            </w:r>
          </w:p>
          <w:p w14:paraId="7C76E22B">
            <w:pPr>
              <w:widowControl/>
              <w:spacing w:line="320" w:lineRule="exact"/>
              <w:jc w:val="center"/>
              <w:rPr>
                <w:rFonts w:hint="default" w:ascii="宋体" w:hAnsi="宋体" w:eastAsia="宋体" w:cs="宋体"/>
                <w:b/>
                <w:bCs/>
                <w:sz w:val="21"/>
                <w:szCs w:val="21"/>
                <w:highlight w:val="yellow"/>
                <w:lang w:val="en-US" w:eastAsia="zh-CN"/>
              </w:rPr>
            </w:pPr>
            <w:r>
              <w:rPr>
                <w:rFonts w:hint="eastAsia" w:ascii="宋体" w:hAnsi="宋体" w:cs="宋体"/>
                <w:b/>
                <w:bCs/>
                <w:sz w:val="21"/>
                <w:szCs w:val="21"/>
                <w:highlight w:val="yellow"/>
                <w:lang w:eastAsia="zh-CN"/>
              </w:rPr>
              <w:t>（</w:t>
            </w:r>
            <w:r>
              <w:rPr>
                <w:rFonts w:hint="eastAsia" w:ascii="宋体" w:hAnsi="宋体" w:cs="宋体"/>
                <w:b/>
                <w:bCs/>
                <w:sz w:val="21"/>
                <w:szCs w:val="21"/>
                <w:highlight w:val="yellow"/>
                <w:lang w:val="en-US" w:eastAsia="zh-CN"/>
              </w:rPr>
              <w:t>线上报名电子照片生成）</w:t>
            </w:r>
          </w:p>
          <w:p w14:paraId="19E0C554">
            <w:pPr>
              <w:spacing w:line="320" w:lineRule="exact"/>
              <w:jc w:val="center"/>
              <w:rPr>
                <w:rFonts w:ascii="宋体" w:hAnsi="宋体" w:cs="宋体"/>
                <w:b/>
                <w:bCs/>
                <w:sz w:val="21"/>
                <w:szCs w:val="21"/>
              </w:rPr>
            </w:pPr>
          </w:p>
        </w:tc>
      </w:tr>
      <w:tr w14:paraId="1C3C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trPr>
        <w:tc>
          <w:tcPr>
            <w:tcW w:w="196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25071D8">
            <w:pPr>
              <w:widowControl/>
              <w:spacing w:line="320" w:lineRule="exact"/>
              <w:jc w:val="center"/>
              <w:rPr>
                <w:rFonts w:hint="eastAsia" w:ascii="宋体" w:hAnsi="宋体" w:cs="宋体"/>
                <w:b/>
                <w:bCs/>
                <w:color w:val="000000"/>
                <w:sz w:val="21"/>
                <w:szCs w:val="21"/>
              </w:rPr>
            </w:pPr>
            <w:r>
              <w:rPr>
                <w:rFonts w:hint="eastAsia" w:ascii="宋体" w:hAnsi="宋体" w:cs="宋体"/>
                <w:b/>
                <w:bCs/>
                <w:color w:val="000000"/>
                <w:sz w:val="21"/>
                <w:szCs w:val="21"/>
                <w:lang w:eastAsia="zh-CN"/>
              </w:rPr>
              <w:t>曾用名</w:t>
            </w:r>
          </w:p>
        </w:tc>
        <w:tc>
          <w:tcPr>
            <w:tcW w:w="1230" w:type="dxa"/>
            <w:tcBorders>
              <w:top w:val="single" w:color="auto" w:sz="4" w:space="0"/>
              <w:left w:val="single" w:color="auto" w:sz="4" w:space="0"/>
              <w:bottom w:val="single" w:color="auto" w:sz="4" w:space="0"/>
              <w:right w:val="single" w:color="auto" w:sz="4" w:space="0"/>
            </w:tcBorders>
            <w:vAlign w:val="center"/>
          </w:tcPr>
          <w:p w14:paraId="398C48BC">
            <w:pPr>
              <w:widowControl/>
              <w:spacing w:line="320" w:lineRule="exact"/>
              <w:jc w:val="center"/>
              <w:rPr>
                <w:rFonts w:ascii="宋体" w:hAnsi="宋体" w:cs="宋体"/>
                <w:b/>
                <w:bCs/>
                <w:color w:val="000000"/>
                <w:sz w:val="21"/>
                <w:szCs w:val="21"/>
              </w:rPr>
            </w:pPr>
          </w:p>
        </w:tc>
        <w:tc>
          <w:tcPr>
            <w:tcW w:w="766" w:type="dxa"/>
            <w:gridSpan w:val="2"/>
            <w:tcBorders>
              <w:top w:val="single" w:color="auto" w:sz="4" w:space="0"/>
              <w:left w:val="single" w:color="auto" w:sz="4" w:space="0"/>
              <w:bottom w:val="single" w:color="auto" w:sz="4" w:space="0"/>
              <w:right w:val="single" w:color="auto" w:sz="4" w:space="0"/>
            </w:tcBorders>
            <w:vAlign w:val="center"/>
          </w:tcPr>
          <w:p w14:paraId="4D3226CB">
            <w:pPr>
              <w:widowControl/>
              <w:spacing w:line="320" w:lineRule="exact"/>
              <w:jc w:val="center"/>
              <w:rPr>
                <w:rFonts w:hint="eastAsia" w:ascii="宋体" w:hAnsi="宋体" w:eastAsia="宋体" w:cs="宋体"/>
                <w:b/>
                <w:bCs/>
                <w:color w:val="000000"/>
                <w:sz w:val="21"/>
                <w:szCs w:val="21"/>
                <w:lang w:eastAsia="zh-CN"/>
              </w:rPr>
            </w:pPr>
            <w:r>
              <w:rPr>
                <w:rFonts w:hint="eastAsia"/>
                <w:b/>
                <w:sz w:val="21"/>
                <w:szCs w:val="21"/>
              </w:rPr>
              <w:t>*</w:t>
            </w:r>
            <w:r>
              <w:rPr>
                <w:rFonts w:hint="eastAsia" w:ascii="宋体" w:hAnsi="宋体" w:cs="宋体"/>
                <w:b/>
                <w:bCs/>
                <w:color w:val="000000"/>
                <w:sz w:val="21"/>
                <w:szCs w:val="21"/>
                <w:lang w:eastAsia="zh-CN"/>
              </w:rPr>
              <w:t>民族</w:t>
            </w:r>
          </w:p>
        </w:tc>
        <w:tc>
          <w:tcPr>
            <w:tcW w:w="829" w:type="dxa"/>
            <w:tcBorders>
              <w:top w:val="single" w:color="auto" w:sz="4" w:space="0"/>
              <w:left w:val="single" w:color="auto" w:sz="4" w:space="0"/>
              <w:bottom w:val="single" w:color="auto" w:sz="4" w:space="0"/>
              <w:right w:val="single" w:color="auto" w:sz="4" w:space="0"/>
            </w:tcBorders>
            <w:vAlign w:val="center"/>
          </w:tcPr>
          <w:p w14:paraId="64676ED3">
            <w:pPr>
              <w:widowControl/>
              <w:spacing w:line="320" w:lineRule="exact"/>
              <w:jc w:val="center"/>
              <w:rPr>
                <w:rFonts w:ascii="宋体" w:hAnsi="宋体" w:cs="宋体"/>
                <w:b/>
                <w:bCs/>
                <w:color w:val="000000"/>
                <w:sz w:val="21"/>
                <w:szCs w:val="21"/>
              </w:rPr>
            </w:pPr>
          </w:p>
        </w:tc>
        <w:tc>
          <w:tcPr>
            <w:tcW w:w="1692" w:type="dxa"/>
            <w:gridSpan w:val="2"/>
            <w:tcBorders>
              <w:top w:val="single" w:color="auto" w:sz="4" w:space="0"/>
              <w:left w:val="single" w:color="auto" w:sz="4" w:space="0"/>
              <w:bottom w:val="single" w:color="auto" w:sz="4" w:space="0"/>
              <w:right w:val="single" w:color="auto" w:sz="4" w:space="0"/>
            </w:tcBorders>
            <w:vAlign w:val="center"/>
          </w:tcPr>
          <w:p w14:paraId="498A0B77">
            <w:pPr>
              <w:widowControl/>
              <w:spacing w:line="320" w:lineRule="exact"/>
              <w:ind w:firstLine="211" w:firstLineChars="100"/>
              <w:jc w:val="left"/>
              <w:rPr>
                <w:rFonts w:hint="eastAsia" w:ascii="宋体" w:hAnsi="宋体" w:eastAsia="宋体" w:cs="宋体"/>
                <w:b/>
                <w:bCs/>
                <w:color w:val="000000"/>
                <w:sz w:val="21"/>
                <w:szCs w:val="21"/>
                <w:lang w:eastAsia="zh-CN"/>
              </w:rPr>
            </w:pPr>
            <w:r>
              <w:rPr>
                <w:rFonts w:hint="eastAsia"/>
                <w:b/>
                <w:sz w:val="21"/>
                <w:szCs w:val="21"/>
              </w:rPr>
              <w:t>*</w:t>
            </w:r>
            <w:r>
              <w:rPr>
                <w:rFonts w:hint="eastAsia" w:ascii="宋体" w:hAnsi="宋体" w:cs="宋体"/>
                <w:b/>
                <w:bCs/>
                <w:color w:val="000000"/>
                <w:sz w:val="21"/>
                <w:szCs w:val="21"/>
                <w:lang w:eastAsia="zh-CN"/>
              </w:rPr>
              <w:t>身份证号</w:t>
            </w:r>
          </w:p>
        </w:tc>
        <w:tc>
          <w:tcPr>
            <w:tcW w:w="2856" w:type="dxa"/>
            <w:gridSpan w:val="2"/>
            <w:tcBorders>
              <w:top w:val="single" w:color="auto" w:sz="4" w:space="0"/>
              <w:left w:val="single" w:color="auto" w:sz="4" w:space="0"/>
              <w:bottom w:val="single" w:color="auto" w:sz="4" w:space="0"/>
              <w:right w:val="single" w:color="auto" w:sz="4" w:space="0"/>
            </w:tcBorders>
            <w:vAlign w:val="center"/>
          </w:tcPr>
          <w:p w14:paraId="38548362">
            <w:pPr>
              <w:widowControl/>
              <w:spacing w:line="320" w:lineRule="exact"/>
              <w:jc w:val="center"/>
              <w:rPr>
                <w:rFonts w:ascii="宋体" w:hAnsi="宋体" w:cs="宋体"/>
                <w:b/>
                <w:bCs/>
                <w:color w:val="000000"/>
                <w:sz w:val="21"/>
                <w:szCs w:val="21"/>
              </w:rPr>
            </w:pPr>
          </w:p>
        </w:tc>
        <w:tc>
          <w:tcPr>
            <w:tcW w:w="1698" w:type="dxa"/>
            <w:vMerge w:val="continue"/>
            <w:tcBorders>
              <w:left w:val="single" w:color="auto" w:sz="4" w:space="0"/>
              <w:right w:val="single" w:color="auto" w:sz="4" w:space="0"/>
            </w:tcBorders>
            <w:vAlign w:val="center"/>
          </w:tcPr>
          <w:p w14:paraId="3A070A44">
            <w:pPr>
              <w:spacing w:line="320" w:lineRule="exact"/>
              <w:jc w:val="center"/>
              <w:rPr>
                <w:rFonts w:ascii="宋体" w:hAnsi="宋体" w:cs="宋体"/>
                <w:b/>
                <w:bCs/>
                <w:sz w:val="21"/>
                <w:szCs w:val="21"/>
              </w:rPr>
            </w:pPr>
          </w:p>
        </w:tc>
      </w:tr>
      <w:tr w14:paraId="16C8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trPr>
        <w:tc>
          <w:tcPr>
            <w:tcW w:w="196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2310579">
            <w:pPr>
              <w:widowControl/>
              <w:spacing w:line="320" w:lineRule="exact"/>
              <w:jc w:val="center"/>
              <w:rPr>
                <w:rFonts w:hint="eastAsia" w:ascii="宋体" w:hAnsi="宋体" w:eastAsia="宋体" w:cs="宋体"/>
                <w:b/>
                <w:bCs/>
                <w:color w:val="000000"/>
                <w:sz w:val="21"/>
                <w:szCs w:val="21"/>
                <w:lang w:eastAsia="zh-CN"/>
              </w:rPr>
            </w:pPr>
            <w:r>
              <w:rPr>
                <w:rFonts w:hint="eastAsia" w:ascii="宋体" w:hAnsi="宋体" w:cs="宋体"/>
                <w:b/>
                <w:bCs/>
                <w:color w:val="000000"/>
                <w:sz w:val="21"/>
                <w:szCs w:val="21"/>
                <w:lang w:eastAsia="zh-CN"/>
              </w:rPr>
              <w:t>政治面貌</w:t>
            </w:r>
          </w:p>
        </w:tc>
        <w:tc>
          <w:tcPr>
            <w:tcW w:w="2825" w:type="dxa"/>
            <w:gridSpan w:val="4"/>
            <w:tcBorders>
              <w:top w:val="single" w:color="auto" w:sz="4" w:space="0"/>
              <w:left w:val="single" w:color="auto" w:sz="4" w:space="0"/>
              <w:bottom w:val="single" w:color="auto" w:sz="4" w:space="0"/>
              <w:right w:val="single" w:color="auto" w:sz="4" w:space="0"/>
            </w:tcBorders>
            <w:vAlign w:val="center"/>
          </w:tcPr>
          <w:p w14:paraId="1BE97130">
            <w:pPr>
              <w:widowControl/>
              <w:spacing w:line="320" w:lineRule="exact"/>
              <w:jc w:val="center"/>
              <w:rPr>
                <w:rFonts w:ascii="宋体" w:hAnsi="宋体" w:cs="宋体"/>
                <w:b/>
                <w:bCs/>
                <w:color w:val="000000"/>
                <w:sz w:val="21"/>
                <w:szCs w:val="21"/>
              </w:rPr>
            </w:pPr>
          </w:p>
        </w:tc>
        <w:tc>
          <w:tcPr>
            <w:tcW w:w="1692" w:type="dxa"/>
            <w:gridSpan w:val="2"/>
            <w:tcBorders>
              <w:top w:val="single" w:color="auto" w:sz="4" w:space="0"/>
              <w:left w:val="single" w:color="auto" w:sz="4" w:space="0"/>
              <w:bottom w:val="single" w:color="auto" w:sz="4" w:space="0"/>
              <w:right w:val="single" w:color="auto" w:sz="4" w:space="0"/>
            </w:tcBorders>
            <w:vAlign w:val="center"/>
          </w:tcPr>
          <w:p w14:paraId="25596B0F">
            <w:pPr>
              <w:widowControl/>
              <w:spacing w:line="320" w:lineRule="exact"/>
              <w:ind w:firstLine="211" w:firstLineChars="100"/>
              <w:jc w:val="left"/>
              <w:rPr>
                <w:rFonts w:ascii="宋体" w:hAnsi="宋体" w:cs="宋体"/>
                <w:b/>
                <w:bCs/>
                <w:color w:val="000000"/>
                <w:sz w:val="21"/>
                <w:szCs w:val="21"/>
              </w:rPr>
            </w:pPr>
            <w:r>
              <w:rPr>
                <w:rFonts w:hint="eastAsia" w:ascii="宋体" w:hAnsi="宋体" w:cs="宋体"/>
                <w:b/>
                <w:bCs/>
                <w:color w:val="000000"/>
                <w:sz w:val="21"/>
                <w:szCs w:val="21"/>
                <w:lang w:eastAsia="zh-CN"/>
              </w:rPr>
              <w:t>从事岗位</w:t>
            </w:r>
          </w:p>
        </w:tc>
        <w:tc>
          <w:tcPr>
            <w:tcW w:w="2856" w:type="dxa"/>
            <w:gridSpan w:val="2"/>
            <w:tcBorders>
              <w:top w:val="single" w:color="auto" w:sz="4" w:space="0"/>
              <w:left w:val="single" w:color="auto" w:sz="4" w:space="0"/>
              <w:bottom w:val="single" w:color="auto" w:sz="4" w:space="0"/>
              <w:right w:val="single" w:color="auto" w:sz="4" w:space="0"/>
            </w:tcBorders>
            <w:vAlign w:val="center"/>
          </w:tcPr>
          <w:p w14:paraId="10EB1C2C">
            <w:pPr>
              <w:widowControl/>
              <w:spacing w:line="320" w:lineRule="exact"/>
              <w:rPr>
                <w:rFonts w:ascii="宋体" w:hAnsi="宋体" w:cs="宋体"/>
                <w:b/>
                <w:bCs/>
                <w:color w:val="000000"/>
                <w:sz w:val="21"/>
                <w:szCs w:val="21"/>
              </w:rPr>
            </w:pPr>
          </w:p>
        </w:tc>
        <w:tc>
          <w:tcPr>
            <w:tcW w:w="1698" w:type="dxa"/>
            <w:vMerge w:val="continue"/>
            <w:tcBorders>
              <w:left w:val="single" w:color="auto" w:sz="4" w:space="0"/>
              <w:right w:val="single" w:color="auto" w:sz="4" w:space="0"/>
            </w:tcBorders>
            <w:vAlign w:val="center"/>
          </w:tcPr>
          <w:p w14:paraId="43CB973D">
            <w:pPr>
              <w:spacing w:line="320" w:lineRule="exact"/>
              <w:jc w:val="center"/>
              <w:rPr>
                <w:rFonts w:ascii="宋体" w:hAnsi="宋体" w:cs="宋体"/>
                <w:b/>
                <w:bCs/>
                <w:sz w:val="21"/>
                <w:szCs w:val="21"/>
              </w:rPr>
            </w:pPr>
          </w:p>
        </w:tc>
      </w:tr>
      <w:tr w14:paraId="2E9B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exact"/>
        </w:trPr>
        <w:tc>
          <w:tcPr>
            <w:tcW w:w="196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62B7799">
            <w:pPr>
              <w:widowControl/>
              <w:spacing w:line="320" w:lineRule="exact"/>
              <w:jc w:val="center"/>
              <w:rPr>
                <w:rFonts w:hint="eastAsia" w:ascii="宋体" w:hAnsi="宋体" w:eastAsia="宋体" w:cs="宋体"/>
                <w:b/>
                <w:bCs/>
                <w:color w:val="000000"/>
                <w:sz w:val="21"/>
                <w:szCs w:val="21"/>
                <w:lang w:eastAsia="zh-CN"/>
              </w:rPr>
            </w:pPr>
            <w:r>
              <w:rPr>
                <w:rFonts w:hint="eastAsia" w:ascii="宋体" w:hAnsi="宋体" w:cs="宋体"/>
                <w:b/>
                <w:bCs/>
                <w:color w:val="000000"/>
                <w:sz w:val="21"/>
                <w:szCs w:val="21"/>
              </w:rPr>
              <w:t>*人员类别</w:t>
            </w:r>
          </w:p>
        </w:tc>
        <w:tc>
          <w:tcPr>
            <w:tcW w:w="2825" w:type="dxa"/>
            <w:gridSpan w:val="4"/>
            <w:tcBorders>
              <w:top w:val="single" w:color="auto" w:sz="4" w:space="0"/>
              <w:left w:val="single" w:color="auto" w:sz="4" w:space="0"/>
              <w:bottom w:val="single" w:color="auto" w:sz="4" w:space="0"/>
              <w:right w:val="single" w:color="auto" w:sz="4" w:space="0"/>
            </w:tcBorders>
            <w:vAlign w:val="center"/>
          </w:tcPr>
          <w:p w14:paraId="0E190C38">
            <w:pPr>
              <w:widowControl/>
              <w:spacing w:line="320" w:lineRule="exact"/>
              <w:ind w:firstLine="211" w:firstLineChars="100"/>
              <w:rPr>
                <w:b/>
                <w:bCs/>
                <w:sz w:val="21"/>
                <w:szCs w:val="21"/>
              </w:rPr>
            </w:pPr>
            <w:r>
              <w:rPr>
                <w:rFonts w:hint="eastAsia"/>
                <w:b/>
                <w:bCs/>
                <w:sz w:val="21"/>
                <w:szCs w:val="21"/>
              </w:rPr>
              <w:sym w:font="Wingdings 2" w:char="00A3"/>
            </w:r>
            <w:r>
              <w:rPr>
                <w:rFonts w:hint="eastAsia"/>
                <w:b/>
                <w:bCs/>
                <w:sz w:val="21"/>
                <w:szCs w:val="21"/>
              </w:rPr>
              <w:t xml:space="preserve"> 主要负责人</w:t>
            </w:r>
          </w:p>
          <w:p w14:paraId="43D7C74E">
            <w:pPr>
              <w:widowControl/>
              <w:numPr>
                <w:ilvl w:val="0"/>
                <w:numId w:val="0"/>
              </w:numPr>
              <w:spacing w:line="320" w:lineRule="exact"/>
              <w:ind w:leftChars="0" w:firstLine="211" w:firstLineChars="100"/>
              <w:jc w:val="both"/>
              <w:rPr>
                <w:rFonts w:hint="default" w:asciiTheme="majorEastAsia" w:hAnsiTheme="majorEastAsia" w:eastAsiaTheme="majorEastAsia"/>
                <w:b/>
                <w:bCs/>
                <w:sz w:val="21"/>
                <w:szCs w:val="21"/>
                <w:lang w:val="en-US" w:eastAsia="zh-CN"/>
              </w:rPr>
            </w:pPr>
            <w:r>
              <w:rPr>
                <w:rFonts w:hint="eastAsia"/>
                <w:b/>
                <w:bCs/>
                <w:sz w:val="21"/>
                <w:szCs w:val="21"/>
              </w:rPr>
              <w:sym w:font="Wingdings 2" w:char="00A3"/>
            </w:r>
            <w:r>
              <w:rPr>
                <w:rFonts w:hint="eastAsia"/>
                <w:b/>
                <w:bCs/>
                <w:sz w:val="21"/>
                <w:szCs w:val="21"/>
              </w:rPr>
              <w:t xml:space="preserve"> 安全管理</w:t>
            </w:r>
            <w:r>
              <w:rPr>
                <w:rFonts w:hint="eastAsia"/>
                <w:b/>
                <w:bCs/>
                <w:sz w:val="21"/>
                <w:szCs w:val="21"/>
                <w:lang w:val="en-US" w:eastAsia="zh-CN"/>
              </w:rPr>
              <w:t>人</w:t>
            </w:r>
            <w:r>
              <w:rPr>
                <w:rFonts w:hint="eastAsia"/>
                <w:b/>
                <w:bCs/>
                <w:sz w:val="21"/>
                <w:szCs w:val="21"/>
              </w:rPr>
              <w:t>员</w:t>
            </w:r>
          </w:p>
        </w:tc>
        <w:tc>
          <w:tcPr>
            <w:tcW w:w="1692" w:type="dxa"/>
            <w:gridSpan w:val="2"/>
            <w:tcBorders>
              <w:top w:val="single" w:color="auto" w:sz="4" w:space="0"/>
              <w:left w:val="single" w:color="auto" w:sz="4" w:space="0"/>
              <w:bottom w:val="single" w:color="auto" w:sz="4" w:space="0"/>
              <w:right w:val="single" w:color="auto" w:sz="4" w:space="0"/>
            </w:tcBorders>
            <w:vAlign w:val="center"/>
          </w:tcPr>
          <w:p w14:paraId="7970A0A2">
            <w:pPr>
              <w:widowControl/>
              <w:numPr>
                <w:ilvl w:val="0"/>
                <w:numId w:val="0"/>
              </w:numPr>
              <w:spacing w:line="320" w:lineRule="exact"/>
              <w:ind w:left="411" w:leftChars="100" w:hanging="211" w:hangingChars="100"/>
              <w:jc w:val="both"/>
              <w:rPr>
                <w:rFonts w:hint="default" w:asciiTheme="majorEastAsia" w:hAnsiTheme="majorEastAsia" w:eastAsiaTheme="majorEastAsia"/>
                <w:b/>
                <w:bCs/>
                <w:sz w:val="21"/>
                <w:szCs w:val="21"/>
                <w:lang w:val="en-US" w:eastAsia="zh-CN"/>
              </w:rPr>
            </w:pPr>
            <w:r>
              <w:rPr>
                <w:rFonts w:hint="eastAsia" w:ascii="宋体" w:hAnsi="宋体" w:cs="宋体"/>
                <w:b/>
                <w:bCs/>
                <w:sz w:val="21"/>
                <w:szCs w:val="21"/>
              </w:rPr>
              <w:t>*企业类别</w:t>
            </w:r>
          </w:p>
        </w:tc>
        <w:tc>
          <w:tcPr>
            <w:tcW w:w="2856" w:type="dxa"/>
            <w:gridSpan w:val="2"/>
            <w:tcBorders>
              <w:top w:val="single" w:color="auto" w:sz="4" w:space="0"/>
              <w:left w:val="single" w:color="auto" w:sz="4" w:space="0"/>
              <w:bottom w:val="single" w:color="auto" w:sz="4" w:space="0"/>
              <w:right w:val="single" w:color="auto" w:sz="4" w:space="0"/>
            </w:tcBorders>
            <w:vAlign w:val="center"/>
          </w:tcPr>
          <w:p w14:paraId="15010E56">
            <w:pPr>
              <w:widowControl/>
              <w:spacing w:line="320" w:lineRule="exact"/>
              <w:ind w:left="411" w:leftChars="100" w:hanging="211" w:hangingChars="100"/>
              <w:rPr>
                <w:rFonts w:hint="eastAsia" w:cs="宋体" w:asciiTheme="majorEastAsia" w:hAnsiTheme="majorEastAsia" w:eastAsiaTheme="majorEastAsia"/>
                <w:b/>
                <w:bCs/>
                <w:color w:val="000000"/>
                <w:sz w:val="21"/>
                <w:szCs w:val="21"/>
                <w:lang w:val="en-US" w:eastAsia="zh-CN"/>
              </w:rPr>
            </w:pPr>
            <w:r>
              <w:rPr>
                <w:rFonts w:hint="eastAsia" w:asciiTheme="majorEastAsia" w:hAnsiTheme="majorEastAsia" w:eastAsiaTheme="majorEastAsia"/>
                <w:b/>
                <w:bCs/>
                <w:sz w:val="21"/>
                <w:szCs w:val="21"/>
              </w:rPr>
              <w:sym w:font="Wingdings 2" w:char="00A3"/>
            </w:r>
            <w:r>
              <w:rPr>
                <w:rFonts w:hint="eastAsia" w:asciiTheme="majorEastAsia" w:hAnsiTheme="majorEastAsia" w:eastAsiaTheme="majorEastAsia"/>
                <w:b/>
                <w:bCs/>
                <w:sz w:val="21"/>
                <w:szCs w:val="21"/>
                <w:lang w:val="en-US" w:eastAsia="zh-CN"/>
              </w:rPr>
              <w:t xml:space="preserve"> </w:t>
            </w:r>
            <w:r>
              <w:rPr>
                <w:rFonts w:hint="eastAsia" w:cs="宋体" w:asciiTheme="majorEastAsia" w:hAnsiTheme="majorEastAsia" w:eastAsiaTheme="majorEastAsia"/>
                <w:b/>
                <w:bCs/>
                <w:color w:val="000000"/>
                <w:sz w:val="21"/>
                <w:szCs w:val="21"/>
              </w:rPr>
              <w:t>一般</w:t>
            </w:r>
            <w:r>
              <w:rPr>
                <w:rFonts w:hint="eastAsia" w:cs="宋体" w:asciiTheme="majorEastAsia" w:hAnsiTheme="majorEastAsia" w:eastAsiaTheme="majorEastAsia"/>
                <w:b/>
                <w:bCs/>
                <w:color w:val="000000"/>
                <w:sz w:val="21"/>
                <w:szCs w:val="21"/>
                <w:lang w:val="en-US" w:eastAsia="zh-CN"/>
              </w:rPr>
              <w:t>行业</w:t>
            </w:r>
            <w:r>
              <w:rPr>
                <w:rFonts w:hint="eastAsia" w:cs="宋体" w:asciiTheme="majorEastAsia" w:hAnsiTheme="majorEastAsia" w:eastAsiaTheme="majorEastAsia"/>
                <w:b/>
                <w:bCs/>
                <w:color w:val="000000"/>
                <w:sz w:val="21"/>
                <w:szCs w:val="21"/>
              </w:rPr>
              <w:t xml:space="preserve">培训 </w:t>
            </w:r>
            <w:r>
              <w:rPr>
                <w:rFonts w:hint="eastAsia" w:cs="宋体" w:asciiTheme="majorEastAsia" w:hAnsiTheme="majorEastAsia" w:eastAsiaTheme="majorEastAsia"/>
                <w:b/>
                <w:bCs/>
                <w:color w:val="000000"/>
                <w:sz w:val="21"/>
                <w:szCs w:val="21"/>
                <w:lang w:val="en-US" w:eastAsia="zh-CN"/>
              </w:rPr>
              <w:t xml:space="preserve">    </w:t>
            </w:r>
          </w:p>
          <w:p w14:paraId="1E20B8ED">
            <w:pPr>
              <w:widowControl/>
              <w:spacing w:line="320" w:lineRule="exact"/>
              <w:ind w:left="411" w:leftChars="100" w:hanging="211" w:hangingChars="100"/>
              <w:rPr>
                <w:rFonts w:cs="宋体" w:asciiTheme="majorEastAsia" w:hAnsiTheme="majorEastAsia" w:eastAsiaTheme="majorEastAsia"/>
                <w:b/>
                <w:bCs/>
                <w:color w:val="000000"/>
                <w:sz w:val="21"/>
                <w:szCs w:val="21"/>
              </w:rPr>
            </w:pPr>
            <w:r>
              <w:rPr>
                <w:rFonts w:hint="eastAsia" w:asciiTheme="majorEastAsia" w:hAnsiTheme="majorEastAsia" w:eastAsiaTheme="majorEastAsia"/>
                <w:b/>
                <w:bCs/>
                <w:sz w:val="21"/>
                <w:szCs w:val="21"/>
              </w:rPr>
              <w:sym w:font="Wingdings 2" w:char="00A3"/>
            </w:r>
            <w:r>
              <w:rPr>
                <w:rFonts w:hint="eastAsia" w:asciiTheme="majorEastAsia" w:hAnsiTheme="majorEastAsia" w:eastAsiaTheme="majorEastAsia"/>
                <w:b/>
                <w:bCs/>
                <w:sz w:val="21"/>
                <w:szCs w:val="21"/>
                <w:lang w:val="en-US" w:eastAsia="zh-CN"/>
              </w:rPr>
              <w:t xml:space="preserve"> </w:t>
            </w:r>
            <w:r>
              <w:rPr>
                <w:rFonts w:hint="eastAsia" w:cs="宋体" w:asciiTheme="majorEastAsia" w:hAnsiTheme="majorEastAsia" w:eastAsiaTheme="majorEastAsia"/>
                <w:b/>
                <w:bCs/>
                <w:color w:val="000000"/>
                <w:sz w:val="21"/>
                <w:szCs w:val="21"/>
              </w:rPr>
              <w:t>群租专项培训</w:t>
            </w:r>
          </w:p>
          <w:p w14:paraId="591D5D6E">
            <w:pPr>
              <w:widowControl/>
              <w:numPr>
                <w:ilvl w:val="0"/>
                <w:numId w:val="0"/>
              </w:numPr>
              <w:spacing w:line="320" w:lineRule="exact"/>
              <w:ind w:firstLine="211" w:firstLineChars="100"/>
              <w:jc w:val="both"/>
              <w:rPr>
                <w:rFonts w:hint="default" w:asciiTheme="majorEastAsia" w:hAnsiTheme="majorEastAsia" w:eastAsiaTheme="majorEastAsia"/>
                <w:b/>
                <w:bCs/>
                <w:sz w:val="21"/>
                <w:szCs w:val="21"/>
                <w:lang w:val="en-US" w:eastAsia="zh-CN"/>
              </w:rPr>
            </w:pPr>
            <w:r>
              <w:rPr>
                <w:rFonts w:hint="eastAsia" w:asciiTheme="majorEastAsia" w:hAnsiTheme="majorEastAsia" w:eastAsiaTheme="majorEastAsia"/>
                <w:b/>
                <w:bCs/>
                <w:sz w:val="21"/>
                <w:szCs w:val="21"/>
              </w:rPr>
              <w:sym w:font="Wingdings 2" w:char="00A3"/>
            </w:r>
            <w:r>
              <w:rPr>
                <w:rFonts w:hint="eastAsia" w:asciiTheme="majorEastAsia" w:hAnsiTheme="majorEastAsia" w:eastAsiaTheme="majorEastAsia"/>
                <w:b/>
                <w:bCs/>
                <w:sz w:val="21"/>
                <w:szCs w:val="21"/>
                <w:lang w:val="en-US" w:eastAsia="zh-CN"/>
              </w:rPr>
              <w:t xml:space="preserve"> </w:t>
            </w:r>
            <w:r>
              <w:rPr>
                <w:rFonts w:hint="eastAsia" w:cs="宋体" w:asciiTheme="majorEastAsia" w:hAnsiTheme="majorEastAsia" w:eastAsiaTheme="majorEastAsia"/>
                <w:b/>
                <w:bCs/>
                <w:color w:val="000000"/>
                <w:sz w:val="21"/>
                <w:szCs w:val="21"/>
              </w:rPr>
              <w:t xml:space="preserve">电镀专项培训  </w:t>
            </w:r>
          </w:p>
        </w:tc>
        <w:tc>
          <w:tcPr>
            <w:tcW w:w="1698" w:type="dxa"/>
            <w:vMerge w:val="continue"/>
            <w:tcBorders>
              <w:left w:val="single" w:color="auto" w:sz="4" w:space="0"/>
              <w:right w:val="single" w:color="auto" w:sz="4" w:space="0"/>
            </w:tcBorders>
            <w:vAlign w:val="center"/>
          </w:tcPr>
          <w:p w14:paraId="3871889A">
            <w:pPr>
              <w:spacing w:line="320" w:lineRule="exact"/>
              <w:jc w:val="center"/>
              <w:rPr>
                <w:rFonts w:ascii="宋体" w:hAnsi="宋体" w:cs="宋体"/>
                <w:b/>
                <w:bCs/>
                <w:sz w:val="21"/>
                <w:szCs w:val="21"/>
              </w:rPr>
            </w:pPr>
          </w:p>
        </w:tc>
      </w:tr>
      <w:tr w14:paraId="7D26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966"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5D7753C8">
            <w:pPr>
              <w:widowControl/>
              <w:spacing w:line="320" w:lineRule="exact"/>
              <w:jc w:val="center"/>
              <w:rPr>
                <w:rFonts w:hint="eastAsia"/>
                <w:b/>
                <w:sz w:val="21"/>
                <w:szCs w:val="21"/>
              </w:rPr>
            </w:pPr>
            <w:r>
              <w:rPr>
                <w:rFonts w:hint="eastAsia" w:ascii="宋体" w:hAnsi="宋体" w:cs="宋体"/>
                <w:b/>
                <w:bCs/>
                <w:sz w:val="21"/>
                <w:szCs w:val="21"/>
              </w:rPr>
              <w:t>*统一社会信用代码</w:t>
            </w:r>
          </w:p>
        </w:tc>
        <w:tc>
          <w:tcPr>
            <w:tcW w:w="7373" w:type="dxa"/>
            <w:gridSpan w:val="8"/>
            <w:tcBorders>
              <w:top w:val="single" w:color="auto" w:sz="4" w:space="0"/>
              <w:left w:val="single" w:color="auto" w:sz="4" w:space="0"/>
              <w:right w:val="single" w:color="auto" w:sz="4" w:space="0"/>
            </w:tcBorders>
            <w:vAlign w:val="center"/>
          </w:tcPr>
          <w:p w14:paraId="2457194F">
            <w:pPr>
              <w:widowControl/>
              <w:spacing w:line="320" w:lineRule="exact"/>
              <w:rPr>
                <w:rFonts w:cs="宋体" w:asciiTheme="majorEastAsia" w:hAnsiTheme="majorEastAsia" w:eastAsiaTheme="majorEastAsia"/>
                <w:b/>
                <w:bCs/>
                <w:sz w:val="21"/>
                <w:szCs w:val="21"/>
              </w:rPr>
            </w:pPr>
          </w:p>
        </w:tc>
        <w:tc>
          <w:tcPr>
            <w:tcW w:w="1698" w:type="dxa"/>
            <w:vMerge w:val="continue"/>
            <w:tcBorders>
              <w:left w:val="single" w:color="auto" w:sz="4" w:space="0"/>
              <w:right w:val="single" w:color="auto" w:sz="4" w:space="0"/>
            </w:tcBorders>
            <w:vAlign w:val="center"/>
          </w:tcPr>
          <w:p w14:paraId="72D17172">
            <w:pPr>
              <w:spacing w:line="320" w:lineRule="exact"/>
              <w:jc w:val="center"/>
              <w:rPr>
                <w:b/>
                <w:bCs/>
                <w:sz w:val="21"/>
                <w:szCs w:val="21"/>
              </w:rPr>
            </w:pPr>
          </w:p>
        </w:tc>
      </w:tr>
      <w:tr w14:paraId="17C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966"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14703764">
            <w:pPr>
              <w:widowControl/>
              <w:spacing w:line="320" w:lineRule="exact"/>
              <w:jc w:val="center"/>
              <w:rPr>
                <w:rFonts w:hint="eastAsia" w:ascii="宋体" w:hAnsi="宋体" w:eastAsia="宋体" w:cs="宋体"/>
                <w:b/>
                <w:bCs/>
                <w:sz w:val="21"/>
                <w:szCs w:val="21"/>
                <w:lang w:eastAsia="zh-CN"/>
              </w:rPr>
            </w:pPr>
            <w:r>
              <w:rPr>
                <w:rFonts w:hint="eastAsia"/>
                <w:b/>
                <w:sz w:val="21"/>
                <w:szCs w:val="21"/>
              </w:rPr>
              <w:t>*</w:t>
            </w:r>
            <w:r>
              <w:rPr>
                <w:rFonts w:hint="eastAsia" w:ascii="宋体" w:hAnsi="宋体" w:cs="宋体"/>
                <w:b/>
                <w:bCs/>
                <w:sz w:val="21"/>
                <w:szCs w:val="21"/>
                <w:lang w:eastAsia="zh-CN"/>
              </w:rPr>
              <w:t>单位名称</w:t>
            </w:r>
          </w:p>
        </w:tc>
        <w:tc>
          <w:tcPr>
            <w:tcW w:w="7373" w:type="dxa"/>
            <w:gridSpan w:val="8"/>
            <w:tcBorders>
              <w:top w:val="single" w:color="auto" w:sz="4" w:space="0"/>
              <w:left w:val="single" w:color="auto" w:sz="4" w:space="0"/>
              <w:right w:val="single" w:color="auto" w:sz="4" w:space="0"/>
            </w:tcBorders>
            <w:vAlign w:val="center"/>
          </w:tcPr>
          <w:p w14:paraId="346DAFEC">
            <w:pPr>
              <w:widowControl/>
              <w:spacing w:line="320" w:lineRule="exact"/>
              <w:rPr>
                <w:rFonts w:cs="宋体" w:asciiTheme="majorEastAsia" w:hAnsiTheme="majorEastAsia" w:eastAsiaTheme="majorEastAsia"/>
                <w:b/>
                <w:bCs/>
                <w:sz w:val="21"/>
                <w:szCs w:val="21"/>
              </w:rPr>
            </w:pPr>
          </w:p>
        </w:tc>
        <w:tc>
          <w:tcPr>
            <w:tcW w:w="1698" w:type="dxa"/>
            <w:vMerge w:val="continue"/>
            <w:tcBorders>
              <w:left w:val="single" w:color="auto" w:sz="4" w:space="0"/>
              <w:right w:val="single" w:color="auto" w:sz="4" w:space="0"/>
            </w:tcBorders>
            <w:vAlign w:val="center"/>
          </w:tcPr>
          <w:p w14:paraId="1D3DF9D8">
            <w:pPr>
              <w:spacing w:line="320" w:lineRule="exact"/>
              <w:jc w:val="center"/>
              <w:rPr>
                <w:b/>
                <w:bCs/>
                <w:sz w:val="21"/>
                <w:szCs w:val="21"/>
              </w:rPr>
            </w:pPr>
          </w:p>
        </w:tc>
      </w:tr>
      <w:tr w14:paraId="5695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trPr>
        <w:tc>
          <w:tcPr>
            <w:tcW w:w="196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666E99B">
            <w:pPr>
              <w:widowControl/>
              <w:spacing w:line="320" w:lineRule="exact"/>
              <w:jc w:val="center"/>
              <w:rPr>
                <w:rFonts w:hint="eastAsia" w:ascii="宋体" w:hAnsi="宋体" w:eastAsia="宋体" w:cs="宋体"/>
                <w:b/>
                <w:bCs/>
                <w:sz w:val="21"/>
                <w:szCs w:val="21"/>
                <w:lang w:eastAsia="zh-CN"/>
              </w:rPr>
            </w:pPr>
            <w:r>
              <w:rPr>
                <w:rFonts w:hint="eastAsia"/>
                <w:b/>
                <w:sz w:val="21"/>
                <w:szCs w:val="21"/>
              </w:rPr>
              <w:t>*</w:t>
            </w:r>
            <w:r>
              <w:rPr>
                <w:rFonts w:hint="eastAsia" w:ascii="宋体" w:hAnsi="宋体" w:cs="宋体"/>
                <w:b/>
                <w:bCs/>
                <w:sz w:val="21"/>
                <w:szCs w:val="21"/>
                <w:lang w:eastAsia="zh-CN"/>
              </w:rPr>
              <w:t>学历</w:t>
            </w:r>
          </w:p>
        </w:tc>
        <w:tc>
          <w:tcPr>
            <w:tcW w:w="1854" w:type="dxa"/>
            <w:gridSpan w:val="2"/>
            <w:tcBorders>
              <w:top w:val="single" w:color="auto" w:sz="4" w:space="0"/>
              <w:left w:val="single" w:color="auto" w:sz="4" w:space="0"/>
              <w:bottom w:val="single" w:color="auto" w:sz="4" w:space="0"/>
              <w:right w:val="single" w:color="auto" w:sz="4" w:space="0"/>
            </w:tcBorders>
            <w:vAlign w:val="center"/>
          </w:tcPr>
          <w:p w14:paraId="572DDCE3">
            <w:pPr>
              <w:widowControl/>
              <w:spacing w:line="320" w:lineRule="exact"/>
              <w:jc w:val="center"/>
              <w:rPr>
                <w:rFonts w:ascii="宋体" w:hAnsi="宋体" w:cs="宋体"/>
                <w:b/>
                <w:bCs/>
                <w:sz w:val="21"/>
                <w:szCs w:val="21"/>
              </w:rPr>
            </w:pPr>
          </w:p>
        </w:tc>
        <w:tc>
          <w:tcPr>
            <w:tcW w:w="1838" w:type="dxa"/>
            <w:gridSpan w:val="3"/>
            <w:tcBorders>
              <w:top w:val="single" w:color="auto" w:sz="4" w:space="0"/>
              <w:left w:val="single" w:color="auto" w:sz="4" w:space="0"/>
              <w:bottom w:val="single" w:color="auto" w:sz="4" w:space="0"/>
              <w:right w:val="single" w:color="auto" w:sz="4" w:space="0"/>
            </w:tcBorders>
            <w:vAlign w:val="center"/>
          </w:tcPr>
          <w:p w14:paraId="35DF2CBA">
            <w:pPr>
              <w:widowControl/>
              <w:spacing w:line="320" w:lineRule="exact"/>
              <w:jc w:val="center"/>
              <w:rPr>
                <w:rFonts w:ascii="宋体" w:hAnsi="宋体" w:cs="宋体"/>
                <w:b/>
                <w:bCs/>
                <w:color w:val="000000"/>
                <w:sz w:val="21"/>
                <w:szCs w:val="21"/>
              </w:rPr>
            </w:pPr>
            <w:r>
              <w:rPr>
                <w:rFonts w:hint="eastAsia" w:ascii="宋体" w:hAnsi="宋体" w:cs="宋体"/>
                <w:b/>
                <w:bCs/>
                <w:color w:val="000000"/>
                <w:sz w:val="21"/>
                <w:szCs w:val="21"/>
              </w:rPr>
              <w:t>*专、兼职</w:t>
            </w:r>
          </w:p>
          <w:p w14:paraId="000962E6">
            <w:pPr>
              <w:widowControl/>
              <w:spacing w:line="320" w:lineRule="exact"/>
              <w:jc w:val="center"/>
              <w:rPr>
                <w:rFonts w:hint="eastAsia" w:ascii="宋体" w:hAnsi="宋体" w:eastAsia="宋体" w:cs="宋体"/>
                <w:b/>
                <w:bCs/>
                <w:sz w:val="21"/>
                <w:szCs w:val="21"/>
                <w:lang w:eastAsia="zh-CN"/>
              </w:rPr>
            </w:pPr>
            <w:r>
              <w:rPr>
                <w:rFonts w:hint="eastAsia" w:ascii="宋体" w:hAnsi="宋体" w:cs="宋体"/>
                <w:b/>
                <w:bCs/>
                <w:color w:val="000000"/>
                <w:sz w:val="21"/>
                <w:szCs w:val="21"/>
              </w:rPr>
              <w:t>（安全员填）</w:t>
            </w:r>
          </w:p>
        </w:tc>
        <w:tc>
          <w:tcPr>
            <w:tcW w:w="2143" w:type="dxa"/>
            <w:gridSpan w:val="2"/>
            <w:tcBorders>
              <w:top w:val="single" w:color="auto" w:sz="4" w:space="0"/>
              <w:left w:val="single" w:color="auto" w:sz="4" w:space="0"/>
              <w:bottom w:val="single" w:color="auto" w:sz="4" w:space="0"/>
              <w:right w:val="single" w:color="auto" w:sz="4" w:space="0"/>
            </w:tcBorders>
            <w:vAlign w:val="center"/>
          </w:tcPr>
          <w:p w14:paraId="2D9B0601">
            <w:pPr>
              <w:widowControl/>
              <w:spacing w:line="320" w:lineRule="exact"/>
              <w:jc w:val="center"/>
              <w:rPr>
                <w:rFonts w:ascii="宋体" w:hAnsi="宋体" w:cs="宋体"/>
                <w:b/>
                <w:bCs/>
                <w:sz w:val="21"/>
                <w:szCs w:val="21"/>
              </w:rPr>
            </w:pPr>
          </w:p>
        </w:tc>
        <w:tc>
          <w:tcPr>
            <w:tcW w:w="1538" w:type="dxa"/>
            <w:tcBorders>
              <w:top w:val="single" w:color="auto" w:sz="4" w:space="0"/>
              <w:left w:val="single" w:color="auto" w:sz="4" w:space="0"/>
              <w:bottom w:val="single" w:color="auto" w:sz="4" w:space="0"/>
              <w:right w:val="single" w:color="auto" w:sz="4" w:space="0"/>
            </w:tcBorders>
            <w:vAlign w:val="center"/>
          </w:tcPr>
          <w:p w14:paraId="23E540D6">
            <w:pPr>
              <w:widowControl/>
              <w:spacing w:line="320" w:lineRule="exact"/>
              <w:jc w:val="center"/>
              <w:rPr>
                <w:rFonts w:hint="eastAsia" w:ascii="宋体" w:hAnsi="宋体" w:eastAsia="宋体" w:cs="宋体"/>
                <w:b/>
                <w:bCs/>
                <w:sz w:val="21"/>
                <w:szCs w:val="21"/>
                <w:lang w:eastAsia="zh-CN"/>
              </w:rPr>
            </w:pPr>
            <w:r>
              <w:rPr>
                <w:rFonts w:hint="eastAsia"/>
                <w:b/>
                <w:sz w:val="21"/>
                <w:szCs w:val="21"/>
              </w:rPr>
              <w:t>*</w:t>
            </w:r>
            <w:r>
              <w:rPr>
                <w:rFonts w:hint="eastAsia" w:ascii="宋体" w:hAnsi="宋体" w:cs="宋体"/>
                <w:b/>
                <w:bCs/>
                <w:sz w:val="21"/>
                <w:szCs w:val="21"/>
                <w:lang w:eastAsia="zh-CN"/>
              </w:rPr>
              <w:t>职务/职称</w:t>
            </w:r>
          </w:p>
        </w:tc>
        <w:tc>
          <w:tcPr>
            <w:tcW w:w="1698" w:type="dxa"/>
            <w:tcBorders>
              <w:left w:val="single" w:color="auto" w:sz="4" w:space="0"/>
              <w:right w:val="single" w:color="auto" w:sz="4" w:space="0"/>
            </w:tcBorders>
            <w:vAlign w:val="center"/>
          </w:tcPr>
          <w:p w14:paraId="5849A06B">
            <w:pPr>
              <w:widowControl/>
              <w:spacing w:line="320" w:lineRule="exact"/>
              <w:jc w:val="center"/>
              <w:rPr>
                <w:rFonts w:ascii="宋体" w:hAnsi="宋体" w:cs="宋体"/>
                <w:b/>
                <w:bCs/>
                <w:sz w:val="21"/>
                <w:szCs w:val="21"/>
              </w:rPr>
            </w:pPr>
          </w:p>
          <w:p w14:paraId="103AD083">
            <w:pPr>
              <w:spacing w:line="320" w:lineRule="exact"/>
              <w:jc w:val="center"/>
              <w:rPr>
                <w:rFonts w:ascii="宋体" w:hAnsi="宋体" w:cs="宋体"/>
                <w:b/>
                <w:bCs/>
                <w:sz w:val="21"/>
                <w:szCs w:val="21"/>
              </w:rPr>
            </w:pPr>
          </w:p>
        </w:tc>
      </w:tr>
      <w:tr w14:paraId="1887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96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4482A26">
            <w:pPr>
              <w:widowControl/>
              <w:spacing w:line="320" w:lineRule="exact"/>
              <w:jc w:val="center"/>
              <w:rPr>
                <w:rFonts w:hint="eastAsia" w:ascii="宋体" w:hAnsi="宋体" w:eastAsia="宋体" w:cs="宋体"/>
                <w:b/>
                <w:bCs/>
                <w:sz w:val="21"/>
                <w:szCs w:val="21"/>
                <w:lang w:eastAsia="zh-CN"/>
              </w:rPr>
            </w:pPr>
            <w:r>
              <w:rPr>
                <w:rFonts w:hint="eastAsia" w:ascii="宋体" w:hAnsi="宋体" w:cs="宋体"/>
                <w:b/>
                <w:bCs/>
                <w:sz w:val="21"/>
                <w:szCs w:val="21"/>
                <w:lang w:eastAsia="zh-CN"/>
              </w:rPr>
              <w:t>培训类别</w:t>
            </w:r>
          </w:p>
        </w:tc>
        <w:tc>
          <w:tcPr>
            <w:tcW w:w="3692" w:type="dxa"/>
            <w:gridSpan w:val="5"/>
            <w:tcBorders>
              <w:top w:val="single" w:color="auto" w:sz="4" w:space="0"/>
              <w:left w:val="single" w:color="auto" w:sz="4" w:space="0"/>
              <w:bottom w:val="single" w:color="auto" w:sz="4" w:space="0"/>
              <w:right w:val="single" w:color="auto" w:sz="4" w:space="0"/>
            </w:tcBorders>
            <w:vAlign w:val="center"/>
          </w:tcPr>
          <w:p w14:paraId="72D1A7F0">
            <w:pPr>
              <w:spacing w:line="320" w:lineRule="exact"/>
              <w:jc w:val="left"/>
              <w:rPr>
                <w:rFonts w:hint="default" w:eastAsiaTheme="majorEastAsia"/>
                <w:b/>
                <w:bCs/>
                <w:sz w:val="21"/>
                <w:szCs w:val="21"/>
                <w:lang w:val="en-US" w:eastAsia="zh-CN"/>
              </w:rPr>
            </w:pPr>
            <w:r>
              <w:rPr>
                <w:rFonts w:hint="eastAsia" w:asciiTheme="majorEastAsia" w:hAnsiTheme="majorEastAsia" w:eastAsiaTheme="majorEastAsia"/>
                <w:b/>
                <w:bCs/>
                <w:sz w:val="21"/>
                <w:szCs w:val="21"/>
              </w:rPr>
              <w:sym w:font="Wingdings 2" w:char="00A3"/>
            </w:r>
            <w:r>
              <w:rPr>
                <w:rFonts w:hint="eastAsia" w:asciiTheme="majorEastAsia" w:hAnsiTheme="majorEastAsia" w:eastAsiaTheme="majorEastAsia"/>
                <w:b/>
                <w:bCs/>
                <w:sz w:val="21"/>
                <w:szCs w:val="21"/>
                <w:lang w:val="en-US" w:eastAsia="zh-CN"/>
              </w:rPr>
              <w:t xml:space="preserve"> </w:t>
            </w:r>
            <w:r>
              <w:rPr>
                <w:rFonts w:hint="eastAsia" w:asciiTheme="majorEastAsia" w:hAnsiTheme="majorEastAsia" w:eastAsiaTheme="majorEastAsia"/>
                <w:b/>
                <w:bCs/>
                <w:sz w:val="21"/>
                <w:szCs w:val="21"/>
                <w:lang w:eastAsia="zh-CN"/>
              </w:rPr>
              <w:t>初训</w:t>
            </w:r>
            <w:r>
              <w:rPr>
                <w:rFonts w:hint="eastAsia" w:asciiTheme="majorEastAsia" w:hAnsiTheme="majorEastAsia" w:eastAsiaTheme="majorEastAsia"/>
                <w:b/>
                <w:bCs/>
                <w:sz w:val="21"/>
                <w:szCs w:val="21"/>
                <w:lang w:val="en-US" w:eastAsia="zh-CN"/>
              </w:rPr>
              <w:t xml:space="preserve">   </w:t>
            </w:r>
            <w:r>
              <w:rPr>
                <w:rFonts w:hint="eastAsia" w:asciiTheme="majorEastAsia" w:hAnsiTheme="majorEastAsia" w:eastAsiaTheme="majorEastAsia"/>
                <w:b/>
                <w:bCs/>
                <w:sz w:val="21"/>
                <w:szCs w:val="21"/>
              </w:rPr>
              <w:sym w:font="Wingdings 2" w:char="00A3"/>
            </w:r>
            <w:r>
              <w:rPr>
                <w:rFonts w:hint="eastAsia" w:asciiTheme="majorEastAsia" w:hAnsiTheme="majorEastAsia" w:eastAsiaTheme="majorEastAsia"/>
                <w:b/>
                <w:bCs/>
                <w:sz w:val="21"/>
                <w:szCs w:val="21"/>
                <w:lang w:val="en-US" w:eastAsia="zh-CN"/>
              </w:rPr>
              <w:t xml:space="preserve"> 再培</w:t>
            </w:r>
            <w:r>
              <w:rPr>
                <w:rFonts w:hint="eastAsia" w:asciiTheme="majorEastAsia" w:hAnsiTheme="majorEastAsia" w:eastAsiaTheme="majorEastAsia"/>
                <w:b/>
                <w:bCs/>
                <w:sz w:val="21"/>
                <w:szCs w:val="21"/>
                <w:lang w:eastAsia="zh-CN"/>
              </w:rPr>
              <w:t>训</w:t>
            </w:r>
            <w:r>
              <w:rPr>
                <w:rFonts w:hint="eastAsia" w:asciiTheme="majorEastAsia" w:hAnsiTheme="majorEastAsia" w:eastAsiaTheme="majorEastAsia"/>
                <w:b/>
                <w:bCs/>
                <w:sz w:val="21"/>
                <w:szCs w:val="21"/>
                <w:lang w:val="en-US" w:eastAsia="zh-CN"/>
              </w:rPr>
              <w:t xml:space="preserve">   </w:t>
            </w:r>
            <w:r>
              <w:rPr>
                <w:rFonts w:hint="eastAsia" w:asciiTheme="majorEastAsia" w:hAnsiTheme="majorEastAsia" w:eastAsiaTheme="majorEastAsia"/>
                <w:b/>
                <w:bCs/>
                <w:sz w:val="21"/>
                <w:szCs w:val="21"/>
              </w:rPr>
              <w:sym w:font="Wingdings 2" w:char="00A3"/>
            </w:r>
            <w:r>
              <w:rPr>
                <w:rFonts w:hint="eastAsia" w:asciiTheme="majorEastAsia" w:hAnsiTheme="majorEastAsia" w:eastAsiaTheme="majorEastAsia"/>
                <w:b/>
                <w:bCs/>
                <w:sz w:val="21"/>
                <w:szCs w:val="21"/>
                <w:lang w:val="en-US" w:eastAsia="zh-CN"/>
              </w:rPr>
              <w:t xml:space="preserve"> </w:t>
            </w:r>
            <w:r>
              <w:rPr>
                <w:rFonts w:hint="eastAsia" w:asciiTheme="majorEastAsia" w:hAnsiTheme="majorEastAsia" w:eastAsiaTheme="majorEastAsia"/>
                <w:b/>
                <w:bCs/>
                <w:sz w:val="21"/>
                <w:szCs w:val="21"/>
                <w:lang w:eastAsia="zh-CN"/>
              </w:rPr>
              <w:t>换证</w:t>
            </w:r>
            <w:r>
              <w:rPr>
                <w:rFonts w:hint="eastAsia" w:asciiTheme="majorEastAsia" w:hAnsiTheme="majorEastAsia" w:eastAsiaTheme="majorEastAsia"/>
                <w:b/>
                <w:bCs/>
                <w:sz w:val="21"/>
                <w:szCs w:val="21"/>
                <w:lang w:val="en-US" w:eastAsia="zh-CN"/>
              </w:rPr>
              <w:t xml:space="preserve">         </w:t>
            </w:r>
          </w:p>
        </w:tc>
        <w:tc>
          <w:tcPr>
            <w:tcW w:w="2143" w:type="dxa"/>
            <w:gridSpan w:val="2"/>
            <w:tcBorders>
              <w:top w:val="single" w:color="auto" w:sz="4" w:space="0"/>
              <w:left w:val="single" w:color="auto" w:sz="4" w:space="0"/>
              <w:bottom w:val="single" w:color="auto" w:sz="4" w:space="0"/>
              <w:right w:val="single" w:color="auto" w:sz="4" w:space="0"/>
            </w:tcBorders>
            <w:vAlign w:val="center"/>
          </w:tcPr>
          <w:p w14:paraId="58E0BD6B">
            <w:pPr>
              <w:spacing w:line="320" w:lineRule="exact"/>
              <w:ind w:left="211" w:hanging="211" w:hangingChars="100"/>
              <w:jc w:val="left"/>
              <w:rPr>
                <w:rFonts w:hint="eastAsia" w:asciiTheme="majorEastAsia" w:hAnsiTheme="majorEastAsia" w:eastAsiaTheme="majorEastAsia"/>
                <w:b/>
                <w:bCs/>
                <w:sz w:val="21"/>
                <w:szCs w:val="21"/>
              </w:rPr>
            </w:pPr>
            <w:r>
              <w:rPr>
                <w:rFonts w:hint="eastAsia" w:ascii="宋体" w:hAnsi="宋体" w:cs="宋体"/>
                <w:b/>
                <w:bCs/>
                <w:sz w:val="21"/>
                <w:szCs w:val="21"/>
              </w:rPr>
              <w:t>安全培训合格证号</w:t>
            </w:r>
            <w:r>
              <w:rPr>
                <w:rFonts w:hint="eastAsia" w:ascii="宋体" w:hAnsi="宋体" w:cs="宋体"/>
                <w:b/>
                <w:bCs/>
              </w:rPr>
              <w:t>（复训填写）</w:t>
            </w:r>
          </w:p>
        </w:tc>
        <w:tc>
          <w:tcPr>
            <w:tcW w:w="3236" w:type="dxa"/>
            <w:gridSpan w:val="2"/>
            <w:tcBorders>
              <w:top w:val="single" w:color="auto" w:sz="4" w:space="0"/>
              <w:left w:val="single" w:color="auto" w:sz="4" w:space="0"/>
              <w:bottom w:val="single" w:color="auto" w:sz="4" w:space="0"/>
              <w:right w:val="single" w:color="auto" w:sz="4" w:space="0"/>
            </w:tcBorders>
            <w:vAlign w:val="center"/>
          </w:tcPr>
          <w:p w14:paraId="54DDA236">
            <w:pPr>
              <w:spacing w:line="320" w:lineRule="exact"/>
              <w:jc w:val="left"/>
              <w:rPr>
                <w:rFonts w:hint="eastAsia" w:asciiTheme="majorEastAsia" w:hAnsiTheme="majorEastAsia" w:eastAsiaTheme="majorEastAsia"/>
                <w:b/>
                <w:bCs/>
                <w:sz w:val="21"/>
                <w:szCs w:val="21"/>
              </w:rPr>
            </w:pPr>
          </w:p>
        </w:tc>
      </w:tr>
      <w:tr w14:paraId="04D3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196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509C781">
            <w:pPr>
              <w:widowControl/>
              <w:spacing w:line="320" w:lineRule="exact"/>
              <w:jc w:val="center"/>
              <w:rPr>
                <w:rFonts w:ascii="宋体" w:hAnsi="宋体" w:cs="宋体"/>
                <w:b/>
                <w:bCs/>
                <w:sz w:val="21"/>
                <w:szCs w:val="21"/>
              </w:rPr>
            </w:pPr>
            <w:r>
              <w:rPr>
                <w:rFonts w:hint="eastAsia"/>
                <w:b/>
                <w:sz w:val="21"/>
                <w:szCs w:val="21"/>
              </w:rPr>
              <w:t>*</w:t>
            </w:r>
            <w:r>
              <w:rPr>
                <w:rFonts w:hint="eastAsia" w:ascii="宋体" w:hAnsi="宋体" w:cs="宋体"/>
                <w:b/>
                <w:bCs/>
                <w:sz w:val="21"/>
                <w:szCs w:val="21"/>
                <w:lang w:eastAsia="zh-CN"/>
              </w:rPr>
              <w:t>通讯</w:t>
            </w:r>
            <w:r>
              <w:rPr>
                <w:rFonts w:hint="eastAsia" w:ascii="宋体" w:hAnsi="宋体" w:cs="宋体"/>
                <w:b/>
                <w:bCs/>
                <w:sz w:val="21"/>
                <w:szCs w:val="21"/>
              </w:rPr>
              <w:t>地址</w:t>
            </w:r>
          </w:p>
        </w:tc>
        <w:tc>
          <w:tcPr>
            <w:tcW w:w="583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695187F">
            <w:pPr>
              <w:spacing w:line="320" w:lineRule="exact"/>
              <w:jc w:val="center"/>
              <w:rPr>
                <w:b/>
                <w:bCs/>
                <w:sz w:val="21"/>
                <w:szCs w:val="21"/>
              </w:rPr>
            </w:pPr>
          </w:p>
        </w:tc>
        <w:tc>
          <w:tcPr>
            <w:tcW w:w="1538" w:type="dxa"/>
            <w:tcBorders>
              <w:top w:val="single" w:color="auto" w:sz="4" w:space="0"/>
              <w:left w:val="single" w:color="auto" w:sz="4" w:space="0"/>
              <w:bottom w:val="single" w:color="auto" w:sz="4" w:space="0"/>
              <w:right w:val="single" w:color="auto" w:sz="4" w:space="0"/>
            </w:tcBorders>
            <w:shd w:val="clear" w:color="auto" w:fill="auto"/>
            <w:vAlign w:val="center"/>
          </w:tcPr>
          <w:p w14:paraId="755BB5BB">
            <w:pPr>
              <w:spacing w:line="320" w:lineRule="exact"/>
              <w:jc w:val="center"/>
              <w:rPr>
                <w:rFonts w:hint="default" w:eastAsia="宋体"/>
                <w:b/>
                <w:bCs/>
                <w:sz w:val="21"/>
                <w:szCs w:val="21"/>
                <w:lang w:val="en-US" w:eastAsia="zh-CN"/>
              </w:rPr>
            </w:pPr>
            <w:r>
              <w:rPr>
                <w:rFonts w:hint="eastAsia"/>
                <w:b/>
                <w:sz w:val="21"/>
                <w:szCs w:val="21"/>
              </w:rPr>
              <w:t>*所属区镇</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7F3B0E0F">
            <w:pPr>
              <w:spacing w:line="320" w:lineRule="exact"/>
              <w:jc w:val="center"/>
              <w:rPr>
                <w:b/>
                <w:bCs/>
                <w:sz w:val="21"/>
                <w:szCs w:val="21"/>
              </w:rPr>
            </w:pPr>
          </w:p>
        </w:tc>
      </w:tr>
      <w:tr w14:paraId="360F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1966" w:type="dxa"/>
            <w:tcBorders>
              <w:top w:val="single" w:color="auto" w:sz="4" w:space="0"/>
              <w:left w:val="single" w:color="auto" w:sz="4" w:space="0"/>
              <w:bottom w:val="single" w:color="auto" w:sz="4" w:space="0"/>
              <w:right w:val="single" w:color="auto" w:sz="4" w:space="0"/>
            </w:tcBorders>
            <w:vAlign w:val="center"/>
          </w:tcPr>
          <w:p w14:paraId="5A247988">
            <w:pPr>
              <w:jc w:val="center"/>
              <w:rPr>
                <w:rFonts w:ascii="宋体" w:hAnsi="宋体" w:cs="宋体"/>
                <w:b/>
                <w:bCs w:val="0"/>
                <w:sz w:val="21"/>
                <w:szCs w:val="21"/>
              </w:rPr>
            </w:pPr>
            <w:r>
              <w:rPr>
                <w:rFonts w:hint="eastAsia" w:ascii="宋体" w:hAnsi="宋体" w:cs="宋体"/>
                <w:b/>
                <w:bCs w:val="0"/>
                <w:sz w:val="21"/>
                <w:szCs w:val="21"/>
              </w:rPr>
              <w:t>主要工作</w:t>
            </w:r>
          </w:p>
          <w:p w14:paraId="5A082DEB">
            <w:pPr>
              <w:widowControl/>
              <w:spacing w:line="400" w:lineRule="exact"/>
              <w:ind w:firstLine="632" w:firstLineChars="300"/>
              <w:jc w:val="both"/>
              <w:rPr>
                <w:rFonts w:hint="eastAsia" w:ascii="宋体" w:hAnsi="宋体" w:eastAsia="宋体" w:cs="宋体"/>
                <w:b/>
                <w:bCs/>
                <w:sz w:val="21"/>
                <w:szCs w:val="21"/>
                <w:lang w:eastAsia="zh-CN"/>
              </w:rPr>
            </w:pPr>
            <w:r>
              <w:rPr>
                <w:rFonts w:hint="eastAsia" w:ascii="宋体" w:hAnsi="宋体" w:cs="宋体"/>
                <w:b/>
                <w:bCs w:val="0"/>
                <w:sz w:val="21"/>
                <w:szCs w:val="21"/>
              </w:rPr>
              <w:t xml:space="preserve"> 简历</w:t>
            </w:r>
          </w:p>
        </w:tc>
        <w:tc>
          <w:tcPr>
            <w:tcW w:w="9071" w:type="dxa"/>
            <w:gridSpan w:val="9"/>
            <w:tcBorders>
              <w:top w:val="single" w:color="auto" w:sz="4" w:space="0"/>
              <w:left w:val="single" w:color="auto" w:sz="4" w:space="0"/>
              <w:bottom w:val="single" w:color="auto" w:sz="4" w:space="0"/>
              <w:right w:val="single" w:color="auto" w:sz="4" w:space="0"/>
            </w:tcBorders>
          </w:tcPr>
          <w:p w14:paraId="2F89BC92">
            <w:pPr>
              <w:widowControl/>
              <w:jc w:val="left"/>
              <w:rPr>
                <w:rFonts w:ascii="宋体" w:hAnsi="宋体" w:cs="宋体"/>
                <w:b/>
                <w:bCs/>
                <w:sz w:val="21"/>
                <w:szCs w:val="21"/>
              </w:rPr>
            </w:pPr>
          </w:p>
        </w:tc>
      </w:tr>
      <w:tr w14:paraId="599A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trPr>
        <w:tc>
          <w:tcPr>
            <w:tcW w:w="11037" w:type="dxa"/>
            <w:gridSpan w:val="10"/>
            <w:tcBorders>
              <w:top w:val="single" w:color="auto" w:sz="4" w:space="0"/>
              <w:left w:val="single" w:color="auto" w:sz="4" w:space="0"/>
              <w:bottom w:val="single" w:color="auto" w:sz="4" w:space="0"/>
              <w:right w:val="single" w:color="auto" w:sz="4" w:space="0"/>
            </w:tcBorders>
            <w:vAlign w:val="center"/>
          </w:tcPr>
          <w:p w14:paraId="17A42AA7">
            <w:pPr>
              <w:ind w:firstLine="1054" w:firstLineChars="500"/>
              <w:rPr>
                <w:b/>
                <w:sz w:val="21"/>
                <w:szCs w:val="21"/>
              </w:rPr>
            </w:pPr>
            <w:r>
              <w:rPr>
                <w:rFonts w:hint="eastAsia"/>
                <w:b/>
                <w:sz w:val="21"/>
                <w:szCs w:val="21"/>
              </w:rPr>
              <w:t>本单位承诺：以上所填内容及所提供的有关证明材料真实。</w:t>
            </w:r>
          </w:p>
          <w:p w14:paraId="0729BDD7">
            <w:pPr>
              <w:jc w:val="center"/>
              <w:rPr>
                <w:b/>
                <w:sz w:val="21"/>
                <w:szCs w:val="21"/>
              </w:rPr>
            </w:pPr>
          </w:p>
          <w:p w14:paraId="64CB7799">
            <w:pPr>
              <w:widowControl/>
              <w:jc w:val="left"/>
              <w:rPr>
                <w:rFonts w:ascii="宋体" w:hAnsi="宋体" w:cs="宋体"/>
                <w:b/>
                <w:bCs/>
                <w:sz w:val="21"/>
                <w:szCs w:val="21"/>
              </w:rPr>
            </w:pPr>
            <w:r>
              <w:rPr>
                <w:rFonts w:hint="eastAsia"/>
                <w:b/>
                <w:sz w:val="21"/>
                <w:szCs w:val="21"/>
              </w:rPr>
              <w:t xml:space="preserve">                                             单位盖章：                 年     </w:t>
            </w:r>
            <w:r>
              <w:rPr>
                <w:rFonts w:hint="eastAsia"/>
                <w:b/>
                <w:sz w:val="21"/>
                <w:szCs w:val="21"/>
                <w:lang w:val="en-US" w:eastAsia="zh-CN"/>
              </w:rPr>
              <w:t xml:space="preserve"> </w:t>
            </w:r>
            <w:r>
              <w:rPr>
                <w:rFonts w:hint="eastAsia"/>
                <w:b/>
                <w:sz w:val="21"/>
                <w:szCs w:val="21"/>
              </w:rPr>
              <w:t xml:space="preserve">月    </w:t>
            </w:r>
            <w:r>
              <w:rPr>
                <w:rFonts w:hint="eastAsia"/>
                <w:b/>
                <w:sz w:val="21"/>
                <w:szCs w:val="21"/>
                <w:lang w:val="en-US" w:eastAsia="zh-CN"/>
              </w:rPr>
              <w:t xml:space="preserve"> </w:t>
            </w:r>
            <w:r>
              <w:rPr>
                <w:rFonts w:hint="eastAsia"/>
                <w:b/>
                <w:sz w:val="21"/>
                <w:szCs w:val="21"/>
              </w:rPr>
              <w:t xml:space="preserve"> 日</w:t>
            </w:r>
          </w:p>
        </w:tc>
      </w:tr>
      <w:tr w14:paraId="2783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1966" w:type="dxa"/>
            <w:tcBorders>
              <w:top w:val="single" w:color="auto" w:sz="4" w:space="0"/>
              <w:left w:val="single" w:color="auto" w:sz="4" w:space="0"/>
              <w:bottom w:val="single" w:color="auto" w:sz="4" w:space="0"/>
              <w:right w:val="single" w:color="auto" w:sz="4" w:space="0"/>
            </w:tcBorders>
            <w:vAlign w:val="center"/>
          </w:tcPr>
          <w:p w14:paraId="1FB732B0">
            <w:pPr>
              <w:widowControl/>
              <w:spacing w:line="400" w:lineRule="exact"/>
              <w:jc w:val="center"/>
              <w:rPr>
                <w:rFonts w:ascii="宋体" w:hAnsi="宋体" w:cs="宋体"/>
                <w:b/>
                <w:bCs w:val="0"/>
                <w:sz w:val="21"/>
                <w:szCs w:val="21"/>
                <w:shd w:val="clear" w:color="auto" w:fill="auto"/>
              </w:rPr>
            </w:pPr>
            <w:r>
              <w:rPr>
                <w:rFonts w:hint="eastAsia" w:ascii="宋体" w:hAnsi="宋体" w:cs="宋体"/>
                <w:b/>
                <w:bCs w:val="0"/>
                <w:sz w:val="21"/>
                <w:szCs w:val="21"/>
                <w:shd w:val="clear" w:color="auto" w:fill="auto"/>
              </w:rPr>
              <w:t xml:space="preserve">培训机构 </w:t>
            </w:r>
          </w:p>
          <w:p w14:paraId="2E717502">
            <w:pPr>
              <w:widowControl/>
              <w:spacing w:line="400" w:lineRule="exact"/>
              <w:jc w:val="center"/>
              <w:rPr>
                <w:rFonts w:hint="eastAsia" w:ascii="宋体" w:hAnsi="宋体" w:cs="宋体"/>
                <w:b/>
                <w:bCs w:val="0"/>
                <w:sz w:val="21"/>
                <w:szCs w:val="21"/>
                <w:shd w:val="clear" w:color="auto" w:fill="auto"/>
              </w:rPr>
            </w:pPr>
            <w:r>
              <w:rPr>
                <w:rFonts w:hint="eastAsia" w:ascii="宋体" w:hAnsi="宋体" w:cs="宋体"/>
                <w:b/>
                <w:bCs w:val="0"/>
                <w:sz w:val="21"/>
                <w:szCs w:val="21"/>
                <w:shd w:val="clear" w:color="auto" w:fill="auto"/>
              </w:rPr>
              <w:t>意见</w:t>
            </w:r>
          </w:p>
        </w:tc>
        <w:tc>
          <w:tcPr>
            <w:tcW w:w="7373" w:type="dxa"/>
            <w:gridSpan w:val="8"/>
            <w:tcBorders>
              <w:top w:val="single" w:color="auto" w:sz="4" w:space="0"/>
              <w:left w:val="single" w:color="auto" w:sz="4" w:space="0"/>
              <w:bottom w:val="single" w:color="auto" w:sz="4" w:space="0"/>
              <w:right w:val="single" w:color="auto" w:sz="4" w:space="0"/>
            </w:tcBorders>
          </w:tcPr>
          <w:p w14:paraId="4C99D597">
            <w:pPr>
              <w:widowControl/>
              <w:spacing w:line="400" w:lineRule="exact"/>
              <w:ind w:firstLine="4849" w:firstLineChars="2300"/>
              <w:jc w:val="left"/>
              <w:rPr>
                <w:rFonts w:hint="eastAsia" w:ascii="宋体" w:hAnsi="宋体" w:cs="宋体"/>
                <w:b/>
                <w:bCs w:val="0"/>
                <w:sz w:val="21"/>
                <w:szCs w:val="21"/>
              </w:rPr>
            </w:pPr>
          </w:p>
          <w:p w14:paraId="5A53F30A">
            <w:pPr>
              <w:widowControl/>
              <w:spacing w:line="400" w:lineRule="exact"/>
              <w:ind w:firstLine="4849" w:firstLineChars="2300"/>
              <w:jc w:val="left"/>
              <w:rPr>
                <w:rFonts w:hint="eastAsia" w:ascii="宋体" w:hAnsi="宋体" w:cs="宋体"/>
                <w:b/>
                <w:bCs w:val="0"/>
                <w:sz w:val="21"/>
                <w:szCs w:val="21"/>
              </w:rPr>
            </w:pPr>
          </w:p>
          <w:p w14:paraId="1C96EFC8">
            <w:pPr>
              <w:widowControl/>
              <w:spacing w:line="400" w:lineRule="exact"/>
              <w:ind w:firstLine="4849" w:firstLineChars="2300"/>
              <w:jc w:val="left"/>
              <w:rPr>
                <w:rFonts w:hint="eastAsia" w:ascii="宋体" w:hAnsi="宋体" w:cs="宋体"/>
                <w:b/>
                <w:bCs w:val="0"/>
                <w:sz w:val="21"/>
                <w:szCs w:val="21"/>
              </w:rPr>
            </w:pPr>
          </w:p>
          <w:p w14:paraId="640CF3B1">
            <w:pPr>
              <w:widowControl/>
              <w:spacing w:line="400" w:lineRule="exact"/>
              <w:ind w:firstLine="4849" w:firstLineChars="2300"/>
              <w:jc w:val="left"/>
              <w:rPr>
                <w:rFonts w:hint="eastAsia" w:ascii="宋体" w:hAnsi="宋体" w:cs="宋体"/>
                <w:b/>
                <w:bCs w:val="0"/>
                <w:sz w:val="21"/>
                <w:szCs w:val="21"/>
              </w:rPr>
            </w:pPr>
            <w:r>
              <w:rPr>
                <w:rFonts w:hint="eastAsia" w:ascii="宋体" w:hAnsi="宋体" w:cs="宋体"/>
                <w:b/>
                <w:bCs w:val="0"/>
                <w:sz w:val="21"/>
                <w:szCs w:val="21"/>
              </w:rPr>
              <w:t xml:space="preserve">年   </w:t>
            </w:r>
            <w:r>
              <w:rPr>
                <w:rFonts w:hint="eastAsia" w:ascii="宋体" w:hAnsi="宋体" w:cs="宋体"/>
                <w:b/>
                <w:bCs w:val="0"/>
                <w:sz w:val="21"/>
                <w:szCs w:val="21"/>
                <w:lang w:val="en-US" w:eastAsia="zh-CN"/>
              </w:rPr>
              <w:t xml:space="preserve"> </w:t>
            </w:r>
            <w:r>
              <w:rPr>
                <w:rFonts w:hint="eastAsia" w:ascii="宋体" w:hAnsi="宋体" w:cs="宋体"/>
                <w:b/>
                <w:bCs w:val="0"/>
                <w:sz w:val="21"/>
                <w:szCs w:val="21"/>
              </w:rPr>
              <w:t xml:space="preserve">月 </w:t>
            </w:r>
            <w:r>
              <w:rPr>
                <w:rFonts w:hint="eastAsia" w:ascii="宋体" w:hAnsi="宋体" w:cs="宋体"/>
                <w:b/>
                <w:bCs w:val="0"/>
                <w:sz w:val="21"/>
                <w:szCs w:val="21"/>
                <w:lang w:val="en-US" w:eastAsia="zh-CN"/>
              </w:rPr>
              <w:t xml:space="preserve"> </w:t>
            </w:r>
            <w:r>
              <w:rPr>
                <w:rFonts w:hint="eastAsia" w:ascii="宋体" w:hAnsi="宋体" w:cs="宋体"/>
                <w:b/>
                <w:bCs w:val="0"/>
                <w:sz w:val="21"/>
                <w:szCs w:val="21"/>
              </w:rPr>
              <w:t xml:space="preserve">  日</w:t>
            </w:r>
          </w:p>
          <w:p w14:paraId="2B992024">
            <w:pPr>
              <w:widowControl/>
              <w:spacing w:line="400" w:lineRule="exact"/>
              <w:ind w:firstLine="5060" w:firstLineChars="2400"/>
              <w:jc w:val="left"/>
              <w:rPr>
                <w:rFonts w:hint="eastAsia" w:ascii="宋体" w:hAnsi="宋体" w:cs="宋体"/>
                <w:b/>
                <w:bCs w:val="0"/>
                <w:sz w:val="21"/>
                <w:szCs w:val="21"/>
              </w:rPr>
            </w:pPr>
            <w:r>
              <w:rPr>
                <w:rFonts w:hint="eastAsia" w:ascii="宋体" w:hAnsi="宋体" w:cs="宋体"/>
                <w:b/>
                <w:bCs w:val="0"/>
                <w:sz w:val="21"/>
                <w:szCs w:val="21"/>
              </w:rPr>
              <w:t>(</w:t>
            </w:r>
            <w:r>
              <w:rPr>
                <w:rFonts w:hint="eastAsia" w:ascii="宋体" w:hAnsi="宋体" w:cs="宋体"/>
                <w:b/>
                <w:bCs w:val="0"/>
                <w:sz w:val="21"/>
                <w:szCs w:val="21"/>
                <w:lang w:eastAsia="zh-CN"/>
              </w:rPr>
              <w:t>单位</w:t>
            </w:r>
            <w:r>
              <w:rPr>
                <w:rFonts w:hint="eastAsia" w:ascii="宋体" w:hAnsi="宋体" w:cs="宋体"/>
                <w:b/>
                <w:bCs w:val="0"/>
                <w:sz w:val="21"/>
                <w:szCs w:val="21"/>
              </w:rPr>
              <w:t xml:space="preserve">盖章)  </w:t>
            </w:r>
          </w:p>
        </w:tc>
        <w:tc>
          <w:tcPr>
            <w:tcW w:w="1698" w:type="dxa"/>
            <w:tcBorders>
              <w:top w:val="single" w:color="auto" w:sz="4" w:space="0"/>
              <w:left w:val="single" w:color="auto" w:sz="4" w:space="0"/>
              <w:bottom w:val="single" w:color="auto" w:sz="4" w:space="0"/>
              <w:right w:val="single" w:color="auto" w:sz="4" w:space="0"/>
            </w:tcBorders>
          </w:tcPr>
          <w:p w14:paraId="2829091C">
            <w:pPr>
              <w:bidi w:val="0"/>
              <w:jc w:val="center"/>
              <w:rPr>
                <w:rFonts w:hint="eastAsia"/>
                <w:b/>
                <w:bCs w:val="0"/>
                <w:sz w:val="21"/>
                <w:szCs w:val="21"/>
                <w:lang w:val="en-US" w:eastAsia="zh-CN"/>
              </w:rPr>
            </w:pPr>
          </w:p>
          <w:p w14:paraId="74935A29">
            <w:pPr>
              <w:bidi w:val="0"/>
              <w:jc w:val="center"/>
              <w:rPr>
                <w:rFonts w:hint="eastAsia"/>
                <w:b/>
                <w:bCs w:val="0"/>
                <w:sz w:val="21"/>
                <w:szCs w:val="21"/>
                <w:lang w:val="en-US" w:eastAsia="zh-CN"/>
              </w:rPr>
            </w:pPr>
          </w:p>
          <w:p w14:paraId="417A81A2">
            <w:pPr>
              <w:bidi w:val="0"/>
              <w:jc w:val="center"/>
              <w:rPr>
                <w:rFonts w:hint="eastAsia"/>
                <w:b/>
                <w:bCs w:val="0"/>
                <w:sz w:val="21"/>
                <w:szCs w:val="21"/>
                <w:lang w:val="en-US" w:eastAsia="zh-CN"/>
              </w:rPr>
            </w:pPr>
          </w:p>
          <w:p w14:paraId="78150AFB">
            <w:pPr>
              <w:bidi w:val="0"/>
              <w:jc w:val="center"/>
              <w:rPr>
                <w:rFonts w:hint="eastAsia"/>
                <w:b/>
                <w:bCs w:val="0"/>
                <w:sz w:val="21"/>
                <w:szCs w:val="21"/>
                <w:lang w:val="en-US" w:eastAsia="zh-CN"/>
              </w:rPr>
            </w:pPr>
          </w:p>
          <w:p w14:paraId="79F1670C">
            <w:pPr>
              <w:bidi w:val="0"/>
              <w:jc w:val="center"/>
              <w:rPr>
                <w:rFonts w:hint="eastAsia"/>
                <w:b/>
                <w:bCs w:val="0"/>
                <w:sz w:val="21"/>
                <w:szCs w:val="21"/>
                <w:lang w:val="en-US" w:eastAsia="zh-CN"/>
              </w:rPr>
            </w:pPr>
          </w:p>
        </w:tc>
      </w:tr>
    </w:tbl>
    <w:p w14:paraId="73A14062">
      <w:pPr>
        <w:widowControl/>
        <w:rPr>
          <w:rFonts w:ascii="宋体" w:hAnsi="宋体" w:cs="宋体"/>
          <w:b/>
          <w:bCs w:val="0"/>
          <w:sz w:val="21"/>
          <w:szCs w:val="21"/>
        </w:rPr>
      </w:pPr>
    </w:p>
    <w:p w14:paraId="74EA4A15">
      <w:pPr>
        <w:widowControl/>
        <w:rPr>
          <w:rFonts w:ascii="宋体" w:hAnsi="宋体" w:cs="宋体"/>
          <w:b/>
          <w:bCs/>
          <w:sz w:val="21"/>
          <w:szCs w:val="21"/>
        </w:rPr>
      </w:pPr>
      <w:r>
        <w:rPr>
          <w:rFonts w:hint="eastAsia" w:ascii="宋体" w:hAnsi="宋体" w:cs="宋体"/>
          <w:b/>
          <w:bCs/>
          <w:sz w:val="21"/>
          <w:szCs w:val="21"/>
        </w:rPr>
        <w:t>说 明：</w:t>
      </w:r>
    </w:p>
    <w:p w14:paraId="26C64822">
      <w:pPr>
        <w:widowControl/>
        <w:rPr>
          <w:rFonts w:ascii="宋体" w:hAnsi="宋体" w:cs="宋体"/>
          <w:b/>
          <w:bCs/>
          <w:sz w:val="21"/>
          <w:szCs w:val="21"/>
        </w:rPr>
      </w:pPr>
      <w:r>
        <w:rPr>
          <w:rFonts w:hint="eastAsia" w:ascii="宋体" w:hAnsi="宋体" w:cs="宋体"/>
          <w:b/>
          <w:bCs/>
          <w:sz w:val="21"/>
          <w:szCs w:val="21"/>
        </w:rPr>
        <w:t>一、报名资料：</w:t>
      </w:r>
    </w:p>
    <w:p w14:paraId="6EC62D46">
      <w:pPr>
        <w:pStyle w:val="12"/>
        <w:widowControl/>
        <w:ind w:firstLine="0" w:firstLineChars="0"/>
        <w:rPr>
          <w:rFonts w:ascii="宋体" w:hAnsi="宋体" w:cs="宋体"/>
          <w:b/>
          <w:bCs/>
          <w:sz w:val="21"/>
          <w:szCs w:val="21"/>
        </w:rPr>
      </w:pPr>
      <w:r>
        <w:rPr>
          <w:rFonts w:hint="eastAsia" w:ascii="宋体" w:hAnsi="宋体" w:cs="宋体"/>
          <w:b/>
          <w:bCs/>
          <w:sz w:val="21"/>
          <w:szCs w:val="21"/>
        </w:rPr>
        <w:t>1.初训人员：</w:t>
      </w:r>
      <w:bookmarkStart w:id="0" w:name="_GoBack"/>
      <w:bookmarkEnd w:id="0"/>
    </w:p>
    <w:p w14:paraId="09AB9885">
      <w:pPr>
        <w:pStyle w:val="12"/>
        <w:widowControl/>
        <w:ind w:left="206" w:leftChars="103" w:firstLine="0" w:firstLineChars="0"/>
        <w:rPr>
          <w:rFonts w:hint="eastAsia" w:ascii="宋体" w:hAnsi="宋体" w:eastAsia="宋体" w:cs="宋体"/>
          <w:b/>
          <w:bCs/>
          <w:color w:val="000000"/>
          <w:sz w:val="21"/>
          <w:szCs w:val="21"/>
          <w:lang w:eastAsia="zh-CN"/>
        </w:rPr>
      </w:pPr>
      <w:r>
        <w:rPr>
          <w:rFonts w:hint="eastAsia" w:ascii="宋体" w:hAnsi="宋体" w:cs="宋体"/>
          <w:b/>
          <w:bCs/>
          <w:sz w:val="21"/>
          <w:szCs w:val="21"/>
        </w:rPr>
        <w:t>培训人员登记表（加盖单位公章）、身份证原件及复印件</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 xml:space="preserve"> </w:t>
      </w:r>
      <w:r>
        <w:rPr>
          <w:rFonts w:hint="eastAsia" w:ascii="宋体" w:hAnsi="宋体" w:cs="宋体"/>
          <w:b/>
          <w:bCs/>
          <w:color w:val="000000"/>
          <w:sz w:val="21"/>
          <w:szCs w:val="21"/>
        </w:rPr>
        <w:t>主要负责人需另外提供告知确认书（须负责人本人签字、加盖单位公章），</w:t>
      </w:r>
      <w:r>
        <w:rPr>
          <w:rFonts w:hint="eastAsia" w:ascii="宋体" w:hAnsi="宋体" w:cs="宋体"/>
          <w:b/>
          <w:bCs/>
          <w:color w:val="000000"/>
          <w:sz w:val="21"/>
          <w:szCs w:val="21"/>
          <w:u w:val="double"/>
        </w:rPr>
        <w:t xml:space="preserve">不低于16学时的网课证明打印件 </w:t>
      </w:r>
      <w:r>
        <w:rPr>
          <w:rFonts w:hint="eastAsia" w:ascii="宋体" w:hAnsi="宋体" w:cs="宋体"/>
          <w:b/>
          <w:bCs/>
          <w:color w:val="000000"/>
          <w:sz w:val="21"/>
          <w:szCs w:val="21"/>
        </w:rPr>
        <w:t>。</w:t>
      </w:r>
    </w:p>
    <w:p w14:paraId="1BC114B5">
      <w:pPr>
        <w:pStyle w:val="12"/>
        <w:widowControl/>
        <w:ind w:firstLine="0" w:firstLineChars="0"/>
        <w:rPr>
          <w:rFonts w:ascii="宋体" w:hAnsi="宋体" w:cs="宋体"/>
          <w:b/>
          <w:bCs/>
          <w:color w:val="000000"/>
          <w:sz w:val="21"/>
          <w:szCs w:val="21"/>
        </w:rPr>
      </w:pPr>
      <w:r>
        <w:rPr>
          <w:rFonts w:hint="eastAsia" w:ascii="宋体" w:hAnsi="宋体" w:cs="宋体"/>
          <w:b/>
          <w:bCs/>
          <w:sz w:val="21"/>
          <w:szCs w:val="21"/>
        </w:rPr>
        <w:t>2.</w:t>
      </w:r>
      <w:r>
        <w:rPr>
          <w:rFonts w:hint="eastAsia" w:ascii="宋体" w:hAnsi="宋体" w:cs="宋体"/>
          <w:b/>
          <w:bCs/>
          <w:color w:val="000000"/>
          <w:sz w:val="21"/>
          <w:szCs w:val="21"/>
          <w:lang w:val="en-US" w:eastAsia="zh-CN"/>
        </w:rPr>
        <w:t>再培训</w:t>
      </w:r>
      <w:r>
        <w:rPr>
          <w:rFonts w:hint="eastAsia" w:ascii="宋体" w:hAnsi="宋体" w:cs="宋体"/>
          <w:b/>
          <w:bCs/>
          <w:color w:val="000000"/>
          <w:sz w:val="21"/>
          <w:szCs w:val="21"/>
        </w:rPr>
        <w:t>人员：</w:t>
      </w:r>
    </w:p>
    <w:p w14:paraId="738A843F">
      <w:pPr>
        <w:pStyle w:val="12"/>
        <w:widowControl/>
        <w:ind w:firstLine="211" w:firstLineChars="100"/>
        <w:rPr>
          <w:rFonts w:ascii="宋体" w:hAnsi="宋体" w:cs="宋体"/>
          <w:b/>
          <w:bCs/>
          <w:color w:val="000000"/>
          <w:sz w:val="21"/>
          <w:szCs w:val="21"/>
        </w:rPr>
      </w:pPr>
      <w:r>
        <w:rPr>
          <w:rFonts w:hint="eastAsia" w:ascii="宋体" w:hAnsi="宋体" w:cs="宋体"/>
          <w:b/>
          <w:bCs/>
          <w:sz w:val="21"/>
          <w:szCs w:val="21"/>
        </w:rPr>
        <w:t>培训人员登记表（加盖单位公章）</w:t>
      </w:r>
      <w:r>
        <w:rPr>
          <w:rFonts w:hint="eastAsia" w:ascii="宋体" w:hAnsi="宋体" w:cs="宋体"/>
          <w:b/>
          <w:bCs/>
          <w:color w:val="000000"/>
          <w:sz w:val="21"/>
          <w:szCs w:val="21"/>
        </w:rPr>
        <w:t>、身份证原件及复印件、原</w:t>
      </w:r>
      <w:r>
        <w:rPr>
          <w:rFonts w:hint="eastAsia" w:ascii="宋体" w:hAnsi="宋体" w:cs="宋体"/>
          <w:b/>
          <w:bCs/>
          <w:color w:val="000000"/>
          <w:sz w:val="21"/>
          <w:szCs w:val="21"/>
          <w:lang w:val="en-US" w:eastAsia="zh-CN"/>
        </w:rPr>
        <w:t>合格</w:t>
      </w:r>
      <w:r>
        <w:rPr>
          <w:rFonts w:hint="eastAsia" w:ascii="宋体" w:hAnsi="宋体" w:cs="宋体"/>
          <w:b/>
          <w:bCs/>
          <w:color w:val="000000"/>
          <w:sz w:val="21"/>
          <w:szCs w:val="21"/>
        </w:rPr>
        <w:t>证书。</w:t>
      </w:r>
    </w:p>
    <w:p w14:paraId="77C2BF73">
      <w:pPr>
        <w:numPr>
          <w:ilvl w:val="0"/>
          <w:numId w:val="1"/>
        </w:numPr>
        <w:jc w:val="left"/>
        <w:rPr>
          <w:rFonts w:hint="eastAsia" w:ascii="宋体" w:hAnsi="宋体" w:cs="宋体"/>
          <w:b/>
          <w:bCs/>
          <w:color w:val="000000"/>
          <w:sz w:val="21"/>
          <w:szCs w:val="21"/>
          <w:shd w:val="clear" w:color="auto" w:fill="FFFFFF"/>
        </w:rPr>
      </w:pPr>
      <w:r>
        <w:rPr>
          <w:rFonts w:hint="eastAsia" w:ascii="宋体" w:hAnsi="宋体" w:cs="宋体"/>
          <w:b/>
          <w:bCs/>
          <w:sz w:val="21"/>
          <w:szCs w:val="21"/>
        </w:rPr>
        <w:t>主要负责人指：</w:t>
      </w:r>
      <w:r>
        <w:rPr>
          <w:rFonts w:hint="eastAsia" w:ascii="宋体" w:hAnsi="宋体" w:cs="宋体"/>
          <w:b/>
          <w:bCs/>
          <w:color w:val="000000"/>
          <w:sz w:val="21"/>
          <w:szCs w:val="21"/>
          <w:shd w:val="clear" w:color="auto" w:fill="FFFFFF"/>
        </w:rPr>
        <w:t>有限责任公司或者股份有限公司的董事长、总经理，其他生产经营单位的厂长、经理、（矿务局）局长、矿长（含实际控制人）等。</w:t>
      </w:r>
      <w:r>
        <w:rPr>
          <w:rFonts w:hint="eastAsia" w:ascii="宋体" w:hAnsi="宋体" w:cs="宋体"/>
          <w:b/>
          <w:bCs/>
          <w:color w:val="000000"/>
          <w:sz w:val="21"/>
          <w:szCs w:val="21"/>
        </w:rPr>
        <w:t>安全生产管理员指：</w:t>
      </w:r>
      <w:r>
        <w:rPr>
          <w:rFonts w:hint="eastAsia" w:ascii="宋体" w:hAnsi="宋体" w:cs="宋体"/>
          <w:b/>
          <w:bCs/>
          <w:color w:val="000000"/>
          <w:sz w:val="21"/>
          <w:szCs w:val="21"/>
          <w:shd w:val="clear" w:color="auto" w:fill="FFFFFF"/>
        </w:rPr>
        <w:t>分管安全生产的负责人、安全生产管理机构负责人及其管理人员，以及未设安全生产管理机构的生产经营单位专、兼职安全生产管理人员等。</w:t>
      </w:r>
    </w:p>
    <w:p w14:paraId="30A28D7B">
      <w:pPr>
        <w:numPr>
          <w:ilvl w:val="0"/>
          <w:numId w:val="0"/>
        </w:numPr>
        <w:jc w:val="both"/>
        <w:rPr>
          <w:rFonts w:hint="default"/>
          <w:b/>
          <w:bCs/>
          <w:sz w:val="36"/>
          <w:szCs w:val="36"/>
          <w:lang w:val="en-US" w:eastAsia="zh-CN"/>
        </w:rPr>
      </w:pPr>
      <w:r>
        <w:rPr>
          <w:rFonts w:hint="eastAsia" w:ascii="宋体" w:hAnsi="宋体" w:eastAsia="宋体" w:cs="宋体"/>
          <w:b/>
          <w:bCs/>
          <w:sz w:val="21"/>
          <w:szCs w:val="21"/>
          <w:lang w:val="en-US" w:eastAsia="zh-CN" w:bidi="ar-SA"/>
        </w:rPr>
        <w:t>三、</w:t>
      </w:r>
      <w:r>
        <w:rPr>
          <w:rFonts w:hint="eastAsia" w:ascii="宋体" w:hAnsi="宋体" w:cs="宋体"/>
          <w:b/>
          <w:bCs/>
          <w:sz w:val="21"/>
          <w:szCs w:val="21"/>
          <w:lang w:val="en-US" w:eastAsia="zh-CN" w:bidi="ar-SA"/>
        </w:rPr>
        <w:t>线上报名成功后，自动生成的报名表无需再另行提交照片  （注;材料齐全，考核通过下发电子证书）</w:t>
      </w:r>
      <w:r>
        <w:rPr>
          <w:rFonts w:hint="eastAsia"/>
          <w:b/>
          <w:bCs/>
          <w:sz w:val="36"/>
          <w:szCs w:val="36"/>
          <w:lang w:val="en-US" w:eastAsia="zh-CN"/>
        </w:rPr>
        <w:t xml:space="preserve"> </w:t>
      </w:r>
    </w:p>
    <w:p w14:paraId="035DF500">
      <w:pPr>
        <w:numPr>
          <w:ilvl w:val="0"/>
          <w:numId w:val="0"/>
        </w:numPr>
        <w:ind w:firstLine="4337" w:firstLineChars="1200"/>
        <w:jc w:val="both"/>
        <w:rPr>
          <w:rFonts w:hint="eastAsia"/>
          <w:b/>
          <w:bCs/>
          <w:sz w:val="36"/>
          <w:szCs w:val="36"/>
          <w:lang w:eastAsia="zh-CN"/>
        </w:rPr>
      </w:pPr>
    </w:p>
    <w:p w14:paraId="7F310022">
      <w:pPr>
        <w:numPr>
          <w:ilvl w:val="0"/>
          <w:numId w:val="0"/>
        </w:numPr>
        <w:ind w:firstLine="4337" w:firstLineChars="1200"/>
        <w:jc w:val="both"/>
        <w:rPr>
          <w:rFonts w:hint="eastAsia"/>
          <w:b/>
          <w:bCs/>
          <w:sz w:val="36"/>
          <w:szCs w:val="36"/>
          <w:lang w:eastAsia="zh-CN"/>
        </w:rPr>
      </w:pPr>
      <w:r>
        <w:rPr>
          <w:rFonts w:hint="eastAsia"/>
          <w:b/>
          <w:bCs/>
          <w:sz w:val="36"/>
          <w:szCs w:val="36"/>
          <w:lang w:eastAsia="zh-CN"/>
        </w:rPr>
        <w:t>告知确认书</w:t>
      </w:r>
    </w:p>
    <w:p w14:paraId="131AF265">
      <w:pPr>
        <w:jc w:val="both"/>
        <w:rPr>
          <w:rFonts w:hint="eastAsia"/>
          <w:b/>
          <w:bCs/>
          <w:sz w:val="28"/>
          <w:szCs w:val="28"/>
          <w:lang w:eastAsia="zh-CN"/>
        </w:rPr>
      </w:pPr>
    </w:p>
    <w:p w14:paraId="275AA80F">
      <w:pPr>
        <w:pStyle w:val="5"/>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《安全生产法》第五条规定，生产经营单位的主要负责人是本单位安全生产第一责任人，对本单位的安全生产工作全面负责。其他负责人对职责范围内的安全生产工作负责。并在第二十一条</w:t>
      </w:r>
      <w:r>
        <w:rPr>
          <w:rFonts w:hint="eastAsia" w:ascii="宋体" w:hAnsi="宋体" w:cs="宋体"/>
          <w:color w:val="000000"/>
          <w:sz w:val="26"/>
          <w:szCs w:val="26"/>
          <w:lang w:val="en-US" w:eastAsia="zh-CN"/>
        </w:rPr>
        <w:t>明确</w:t>
      </w:r>
      <w:r>
        <w:rPr>
          <w:rFonts w:hint="eastAsia" w:ascii="宋体" w:hAnsi="宋体" w:eastAsia="宋体" w:cs="宋体"/>
          <w:color w:val="000000"/>
          <w:sz w:val="26"/>
          <w:szCs w:val="26"/>
        </w:rPr>
        <w:t>生产经营单位的主要负责人对本单位安全生产工作负有下列职责：</w:t>
      </w:r>
    </w:p>
    <w:p w14:paraId="39677BB9">
      <w:pPr>
        <w:pStyle w:val="5"/>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（一）建立健全并落实本单位全员安全生产责任制，加强安全生产标准化建设；</w:t>
      </w:r>
    </w:p>
    <w:p w14:paraId="0E26D6A1">
      <w:pPr>
        <w:pStyle w:val="5"/>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（二）组织制定并实施本单位安全生产规章制度和操作规程；</w:t>
      </w:r>
    </w:p>
    <w:p w14:paraId="5FA810F1">
      <w:pPr>
        <w:pStyle w:val="5"/>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（三）组织制定并实施本单位安全生产教育和培训计划；</w:t>
      </w:r>
    </w:p>
    <w:p w14:paraId="2EDACB69">
      <w:pPr>
        <w:pStyle w:val="5"/>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（四）保证本单位安全生产投入的有效实施；</w:t>
      </w:r>
    </w:p>
    <w:p w14:paraId="4DFE816B">
      <w:pPr>
        <w:pStyle w:val="5"/>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（五）组织建立并落实安全风险分级管控和隐患排查治理双重预防工作机制，督促、检查本单位的安全生产工作，及时消除生产安全事故隐患；</w:t>
      </w:r>
    </w:p>
    <w:p w14:paraId="781C2C37">
      <w:pPr>
        <w:pStyle w:val="5"/>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（六）组织制定并实施本单位的生产安全事故应急救援预案；</w:t>
      </w:r>
    </w:p>
    <w:p w14:paraId="77352709">
      <w:pPr>
        <w:pStyle w:val="5"/>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（七）及时、如实报告生产安全事故。</w:t>
      </w:r>
    </w:p>
    <w:p w14:paraId="5E8FAC7B">
      <w:pPr>
        <w:pStyle w:val="5"/>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520" w:firstLineChars="200"/>
        <w:textAlignment w:val="auto"/>
        <w:rPr>
          <w:rFonts w:hint="eastAsia" w:ascii="宋体" w:hAnsi="宋体" w:eastAsia="宋体" w:cs="宋体"/>
          <w:color w:val="000000"/>
          <w:sz w:val="26"/>
          <w:szCs w:val="26"/>
        </w:rPr>
      </w:pPr>
      <w:r>
        <w:rPr>
          <w:rFonts w:hint="eastAsia" w:ascii="宋体" w:hAnsi="宋体" w:eastAsia="宋体" w:cs="宋体"/>
          <w:color w:val="000000"/>
          <w:sz w:val="26"/>
          <w:szCs w:val="26"/>
        </w:rPr>
        <w:t>企业主要负责人不履行法定的七项安全生产职责将受到“责令限期改正，处二万元以上五万元以下的罚款；逾期未改正的，处五万元以上十万元以下的罚款，责令生产经营单位停产停业整顿”</w:t>
      </w:r>
      <w:r>
        <w:rPr>
          <w:rFonts w:hint="eastAsia" w:ascii="宋体" w:hAnsi="宋体" w:cs="宋体"/>
          <w:color w:val="000000"/>
          <w:sz w:val="26"/>
          <w:szCs w:val="26"/>
          <w:lang w:eastAsia="zh-CN"/>
        </w:rPr>
        <w:t>等法律责任。</w:t>
      </w:r>
      <w:r>
        <w:rPr>
          <w:rFonts w:hint="eastAsia" w:ascii="宋体" w:hAnsi="宋体" w:eastAsia="宋体" w:cs="宋体"/>
          <w:color w:val="000000"/>
          <w:sz w:val="26"/>
          <w:szCs w:val="26"/>
        </w:rPr>
        <w:t>（见2021年版、2021年9月1实行的《安全生产法》第九十四条）</w:t>
      </w:r>
    </w:p>
    <w:p w14:paraId="368ABE0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rightChars="0" w:firstLine="520" w:firstLineChars="200"/>
        <w:jc w:val="left"/>
        <w:textAlignment w:val="auto"/>
        <w:outlineLvl w:val="9"/>
        <w:rPr>
          <w:rFonts w:hint="eastAsia" w:ascii="宋体" w:hAnsi="宋体" w:eastAsia="宋体" w:cs="宋体"/>
          <w:b w:val="0"/>
          <w:i w:val="0"/>
          <w:caps w:val="0"/>
          <w:color w:val="000000"/>
          <w:spacing w:val="0"/>
          <w:sz w:val="26"/>
          <w:szCs w:val="26"/>
          <w:shd w:val="clear" w:color="auto" w:fill="FFFFFF"/>
        </w:rPr>
      </w:pPr>
      <w:r>
        <w:rPr>
          <w:rFonts w:hint="eastAsia" w:ascii="宋体" w:hAnsi="宋体" w:eastAsia="宋体" w:cs="宋体"/>
          <w:color w:val="000000"/>
          <w:sz w:val="26"/>
          <w:szCs w:val="26"/>
          <w:lang w:eastAsia="zh-CN"/>
        </w:rPr>
        <w:t>《生产经营单位安全培训规定》（国家总局</w:t>
      </w:r>
      <w:r>
        <w:rPr>
          <w:rFonts w:hint="eastAsia" w:ascii="宋体" w:hAnsi="宋体" w:eastAsia="宋体" w:cs="宋体"/>
          <w:color w:val="000000"/>
          <w:sz w:val="26"/>
          <w:szCs w:val="26"/>
          <w:lang w:val="en-US" w:eastAsia="zh-CN"/>
        </w:rPr>
        <w:t>3号令）</w:t>
      </w:r>
      <w:r>
        <w:rPr>
          <w:rFonts w:hint="eastAsia" w:ascii="宋体" w:hAnsi="宋体" w:eastAsia="宋体" w:cs="宋体"/>
          <w:b w:val="0"/>
          <w:i w:val="0"/>
          <w:caps w:val="0"/>
          <w:color w:val="000000"/>
          <w:spacing w:val="0"/>
          <w:sz w:val="26"/>
          <w:szCs w:val="26"/>
          <w:shd w:val="clear" w:color="auto" w:fill="FFFFFF"/>
        </w:rPr>
        <w:t>第七章</w:t>
      </w:r>
      <w:r>
        <w:rPr>
          <w:rFonts w:hint="eastAsia" w:ascii="宋体" w:hAnsi="宋体" w:eastAsia="宋体" w:cs="宋体"/>
          <w:b w:val="0"/>
          <w:i w:val="0"/>
          <w:caps w:val="0"/>
          <w:color w:val="000000"/>
          <w:spacing w:val="0"/>
          <w:sz w:val="26"/>
          <w:szCs w:val="26"/>
          <w:shd w:val="clear" w:color="auto" w:fill="FFFFFF"/>
          <w:lang w:val="en-US" w:eastAsia="zh-CN"/>
        </w:rPr>
        <w:t xml:space="preserve"> </w:t>
      </w:r>
      <w:r>
        <w:rPr>
          <w:rFonts w:hint="eastAsia" w:ascii="宋体" w:hAnsi="宋体" w:eastAsia="宋体" w:cs="宋体"/>
          <w:b w:val="0"/>
          <w:i w:val="0"/>
          <w:caps w:val="0"/>
          <w:color w:val="000000"/>
          <w:spacing w:val="0"/>
          <w:sz w:val="26"/>
          <w:szCs w:val="26"/>
          <w:shd w:val="clear" w:color="auto" w:fill="FFFFFF"/>
        </w:rPr>
        <w:t>附则</w:t>
      </w:r>
      <w:r>
        <w:rPr>
          <w:rFonts w:hint="eastAsia" w:ascii="宋体" w:hAnsi="宋体" w:eastAsia="宋体" w:cs="宋体"/>
          <w:b w:val="0"/>
          <w:i w:val="0"/>
          <w:caps w:val="0"/>
          <w:color w:val="000000"/>
          <w:spacing w:val="0"/>
          <w:sz w:val="26"/>
          <w:szCs w:val="26"/>
          <w:shd w:val="clear" w:color="auto" w:fill="FFFFFF"/>
          <w:lang w:val="en-US" w:eastAsia="zh-CN"/>
        </w:rPr>
        <w:t xml:space="preserve">  </w:t>
      </w:r>
      <w:r>
        <w:rPr>
          <w:rStyle w:val="9"/>
          <w:rFonts w:hint="eastAsia" w:ascii="宋体" w:hAnsi="宋体" w:eastAsia="宋体" w:cs="宋体"/>
          <w:b w:val="0"/>
          <w:bCs/>
          <w:i w:val="0"/>
          <w:caps w:val="0"/>
          <w:color w:val="000000"/>
          <w:spacing w:val="0"/>
          <w:sz w:val="26"/>
          <w:szCs w:val="26"/>
          <w:shd w:val="clear" w:color="auto" w:fill="FFFFFF"/>
        </w:rPr>
        <w:t>第三十三条</w:t>
      </w:r>
      <w:r>
        <w:rPr>
          <w:rFonts w:hint="eastAsia" w:ascii="宋体" w:hAnsi="宋体" w:eastAsia="宋体" w:cs="宋体"/>
          <w:b w:val="0"/>
          <w:i w:val="0"/>
          <w:caps w:val="0"/>
          <w:color w:val="000000"/>
          <w:spacing w:val="0"/>
          <w:sz w:val="26"/>
          <w:szCs w:val="26"/>
          <w:shd w:val="clear" w:color="auto" w:fill="FFFFFF"/>
        </w:rPr>
        <w:t>　生产经营单位主要负责人是指有限责任公司或者股份有限公司的董事长、总经理，其他生产经营单位的厂长、经理、（矿务局）局长、矿长（含实际控制人）等。</w:t>
      </w:r>
      <w:r>
        <w:rPr>
          <w:rFonts w:hint="eastAsia" w:ascii="宋体" w:hAnsi="宋体" w:eastAsia="宋体" w:cs="宋体"/>
          <w:b w:val="0"/>
          <w:i w:val="0"/>
          <w:caps w:val="0"/>
          <w:color w:val="000000"/>
          <w:spacing w:val="0"/>
          <w:sz w:val="26"/>
          <w:szCs w:val="26"/>
          <w:shd w:val="clear" w:color="auto" w:fill="FFFFFF"/>
        </w:rPr>
        <w:br w:type="textWrapping"/>
      </w:r>
      <w:r>
        <w:rPr>
          <w:rFonts w:hint="eastAsia" w:ascii="宋体" w:hAnsi="宋体" w:eastAsia="宋体" w:cs="宋体"/>
          <w:b w:val="0"/>
          <w:i w:val="0"/>
          <w:caps w:val="0"/>
          <w:color w:val="000000"/>
          <w:spacing w:val="0"/>
          <w:sz w:val="26"/>
          <w:szCs w:val="26"/>
          <w:shd w:val="clear" w:color="auto" w:fill="FFFFFF"/>
        </w:rPr>
        <w:t>　　生产经营单位安全生产管理人员是指生产经营单位分管安全生产的负责人、安全生产管理机构负责人及其管理人员，以及未设安全生产管理机构的生产经营单位专、兼职安全生产管理人员等。</w:t>
      </w:r>
    </w:p>
    <w:p w14:paraId="2DF1C50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rightChars="0" w:firstLine="0"/>
        <w:jc w:val="left"/>
        <w:textAlignment w:val="auto"/>
        <w:outlineLvl w:val="9"/>
        <w:rPr>
          <w:rFonts w:hint="eastAsia" w:ascii="宋体" w:hAnsi="宋体" w:eastAsia="宋体" w:cs="宋体"/>
          <w:b w:val="0"/>
          <w:i w:val="0"/>
          <w:caps w:val="0"/>
          <w:color w:val="000000"/>
          <w:spacing w:val="0"/>
          <w:sz w:val="26"/>
          <w:szCs w:val="26"/>
          <w:shd w:val="clear" w:color="auto" w:fill="FFFFFF"/>
          <w:lang w:eastAsia="zh-CN"/>
        </w:rPr>
      </w:pPr>
    </w:p>
    <w:p w14:paraId="6798F87D">
      <w:pPr>
        <w:keepNext w:val="0"/>
        <w:keepLines w:val="0"/>
        <w:pageBreakBefore w:val="0"/>
        <w:kinsoku/>
        <w:wordWrap/>
        <w:overflowPunct/>
        <w:topLinePunct w:val="0"/>
        <w:autoSpaceDE/>
        <w:autoSpaceDN/>
        <w:bidi w:val="0"/>
        <w:adjustRightInd/>
        <w:snapToGrid/>
        <w:spacing w:beforeAutospacing="0" w:afterAutospacing="0" w:line="460" w:lineRule="exact"/>
        <w:ind w:left="0" w:leftChars="0" w:right="0" w:rightChars="0" w:firstLine="522" w:firstLineChars="200"/>
        <w:textAlignment w:val="auto"/>
        <w:outlineLvl w:val="9"/>
        <w:rPr>
          <w:rFonts w:hint="eastAsia"/>
          <w:b/>
          <w:bCs/>
          <w:color w:val="000000"/>
          <w:sz w:val="26"/>
          <w:szCs w:val="26"/>
          <w:lang w:val="en-US" w:eastAsia="zh-CN"/>
        </w:rPr>
      </w:pPr>
      <w:r>
        <w:rPr>
          <w:rFonts w:hint="eastAsia" w:ascii="宋体" w:hAnsi="宋体" w:cs="宋体"/>
          <w:b/>
          <w:bCs/>
          <w:color w:val="000000"/>
          <w:sz w:val="26"/>
          <w:szCs w:val="26"/>
          <w:lang w:eastAsia="zh-CN"/>
        </w:rPr>
        <w:t>本单位已仔细阅读以上内容，确认</w:t>
      </w:r>
      <w:r>
        <w:rPr>
          <w:rFonts w:hint="eastAsia"/>
          <w:b/>
          <w:bCs/>
          <w:color w:val="000000"/>
          <w:sz w:val="26"/>
          <w:szCs w:val="26"/>
          <w:lang w:eastAsia="zh-CN"/>
        </w:rPr>
        <w:t>本单位</w:t>
      </w:r>
      <w:r>
        <w:rPr>
          <w:rFonts w:hint="eastAsia"/>
          <w:b/>
          <w:bCs/>
          <w:color w:val="000000"/>
          <w:sz w:val="26"/>
          <w:szCs w:val="26"/>
          <w:lang w:val="en-US" w:eastAsia="zh-CN"/>
        </w:rPr>
        <w:t xml:space="preserve">               （身份证号为：                     ）对本生产经营单位生产经营活动</w:t>
      </w:r>
      <w:r>
        <w:rPr>
          <w:rFonts w:hint="eastAsia"/>
          <w:b/>
          <w:bCs/>
          <w:color w:val="000000"/>
          <w:sz w:val="26"/>
          <w:szCs w:val="26"/>
        </w:rPr>
        <w:t>全面</w:t>
      </w:r>
      <w:r>
        <w:rPr>
          <w:rFonts w:hint="eastAsia"/>
          <w:b/>
          <w:bCs/>
          <w:color w:val="000000"/>
          <w:sz w:val="26"/>
          <w:szCs w:val="26"/>
          <w:lang w:eastAsia="zh-CN"/>
        </w:rPr>
        <w:t>负</w:t>
      </w:r>
      <w:r>
        <w:rPr>
          <w:rFonts w:hint="eastAsia"/>
          <w:b/>
          <w:bCs/>
          <w:color w:val="000000"/>
          <w:sz w:val="26"/>
          <w:szCs w:val="26"/>
        </w:rPr>
        <w:t>责，有生产经营决策权，</w:t>
      </w:r>
      <w:r>
        <w:rPr>
          <w:rFonts w:hint="eastAsia"/>
          <w:b/>
          <w:bCs/>
          <w:color w:val="000000"/>
          <w:sz w:val="26"/>
          <w:szCs w:val="26"/>
          <w:lang w:eastAsia="zh-CN"/>
        </w:rPr>
        <w:t>为本单位</w:t>
      </w:r>
      <w:r>
        <w:rPr>
          <w:rFonts w:hint="eastAsia"/>
          <w:b/>
          <w:bCs/>
          <w:color w:val="000000"/>
          <w:sz w:val="26"/>
          <w:szCs w:val="26"/>
        </w:rPr>
        <w:t>主要负责人。</w:t>
      </w:r>
    </w:p>
    <w:p w14:paraId="5F97BD07">
      <w:pPr>
        <w:keepNext w:val="0"/>
        <w:keepLines w:val="0"/>
        <w:pageBreakBefore w:val="0"/>
        <w:kinsoku/>
        <w:wordWrap/>
        <w:overflowPunct/>
        <w:topLinePunct w:val="0"/>
        <w:autoSpaceDE/>
        <w:autoSpaceDN/>
        <w:bidi w:val="0"/>
        <w:adjustRightInd/>
        <w:snapToGrid/>
        <w:spacing w:beforeAutospacing="0" w:afterAutospacing="0" w:line="460" w:lineRule="exact"/>
        <w:ind w:left="0" w:leftChars="0" w:right="0" w:rightChars="0"/>
        <w:jc w:val="center"/>
        <w:textAlignment w:val="auto"/>
        <w:outlineLvl w:val="9"/>
        <w:rPr>
          <w:rFonts w:hint="eastAsia"/>
          <w:color w:val="000000"/>
          <w:sz w:val="26"/>
          <w:szCs w:val="26"/>
          <w:lang w:val="en-US" w:eastAsia="zh-CN"/>
        </w:rPr>
      </w:pPr>
      <w:r>
        <w:rPr>
          <w:rFonts w:hint="eastAsia"/>
          <w:color w:val="000000"/>
          <w:sz w:val="26"/>
          <w:szCs w:val="26"/>
          <w:lang w:val="en-US" w:eastAsia="zh-CN"/>
        </w:rPr>
        <w:t xml:space="preserve">             </w:t>
      </w:r>
    </w:p>
    <w:p w14:paraId="39E88719">
      <w:pPr>
        <w:keepNext w:val="0"/>
        <w:keepLines w:val="0"/>
        <w:pageBreakBefore w:val="0"/>
        <w:kinsoku/>
        <w:wordWrap/>
        <w:overflowPunct/>
        <w:topLinePunct w:val="0"/>
        <w:autoSpaceDE/>
        <w:autoSpaceDN/>
        <w:bidi w:val="0"/>
        <w:adjustRightInd/>
        <w:snapToGrid/>
        <w:spacing w:beforeAutospacing="0" w:afterAutospacing="0" w:line="460" w:lineRule="exact"/>
        <w:ind w:left="0" w:leftChars="0" w:right="0" w:rightChars="0"/>
        <w:jc w:val="center"/>
        <w:textAlignment w:val="auto"/>
        <w:outlineLvl w:val="9"/>
        <w:rPr>
          <w:rFonts w:hint="eastAsia"/>
          <w:color w:val="000000"/>
          <w:sz w:val="26"/>
          <w:szCs w:val="26"/>
          <w:lang w:val="en-US" w:eastAsia="zh-CN"/>
        </w:rPr>
      </w:pPr>
      <w:r>
        <w:rPr>
          <w:rFonts w:hint="eastAsia"/>
          <w:color w:val="000000"/>
          <w:sz w:val="26"/>
          <w:szCs w:val="26"/>
          <w:lang w:val="en-US" w:eastAsia="zh-CN"/>
        </w:rPr>
        <w:t xml:space="preserve">                           </w:t>
      </w:r>
    </w:p>
    <w:p w14:paraId="38672EE6">
      <w:pPr>
        <w:keepNext w:val="0"/>
        <w:keepLines w:val="0"/>
        <w:pageBreakBefore w:val="0"/>
        <w:kinsoku/>
        <w:wordWrap/>
        <w:overflowPunct/>
        <w:topLinePunct w:val="0"/>
        <w:autoSpaceDE/>
        <w:autoSpaceDN/>
        <w:bidi w:val="0"/>
        <w:adjustRightInd/>
        <w:snapToGrid/>
        <w:spacing w:beforeAutospacing="0" w:afterAutospacing="0" w:line="460" w:lineRule="exact"/>
        <w:ind w:left="0" w:leftChars="0" w:right="0" w:rightChars="0"/>
        <w:jc w:val="center"/>
        <w:textAlignment w:val="auto"/>
        <w:outlineLvl w:val="9"/>
        <w:rPr>
          <w:rFonts w:hint="eastAsia"/>
          <w:b/>
          <w:bCs/>
          <w:color w:val="000000"/>
          <w:sz w:val="26"/>
          <w:szCs w:val="26"/>
          <w:lang w:eastAsia="zh-CN"/>
        </w:rPr>
      </w:pPr>
      <w:r>
        <w:rPr>
          <w:rFonts w:hint="eastAsia"/>
          <w:color w:val="000000"/>
          <w:sz w:val="26"/>
          <w:szCs w:val="26"/>
          <w:lang w:val="en-US" w:eastAsia="zh-CN"/>
        </w:rPr>
        <w:t xml:space="preserve">                               </w:t>
      </w:r>
      <w:r>
        <w:rPr>
          <w:rFonts w:hint="eastAsia"/>
          <w:b/>
          <w:bCs/>
          <w:color w:val="000000"/>
          <w:sz w:val="26"/>
          <w:szCs w:val="26"/>
          <w:lang w:eastAsia="zh-CN"/>
        </w:rPr>
        <w:t>（单位盖章</w:t>
      </w:r>
      <w:r>
        <w:rPr>
          <w:rFonts w:hint="eastAsia"/>
          <w:b/>
          <w:bCs/>
          <w:color w:val="000000"/>
          <w:sz w:val="26"/>
          <w:szCs w:val="26"/>
          <w:lang w:val="en-US" w:eastAsia="zh-CN"/>
        </w:rPr>
        <w:t xml:space="preserve"> ）        年   月    日</w:t>
      </w:r>
    </w:p>
    <w:p w14:paraId="3F027AF1">
      <w:pPr>
        <w:widowControl/>
        <w:rPr>
          <w:rFonts w:hint="eastAsia"/>
          <w:lang w:eastAsia="zh-CN"/>
        </w:rPr>
      </w:pPr>
    </w:p>
    <w:sectPr>
      <w:pgSz w:w="11906" w:h="16838"/>
      <w:pgMar w:top="284" w:right="424" w:bottom="340" w:left="709" w:header="11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12745"/>
    <w:multiLevelType w:val="singleLevel"/>
    <w:tmpl w:val="34F1274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ZGJjZTRkMGIxZWFlMGJlYTMyY2ZlODU3NzJiMmQifQ=="/>
  </w:docVars>
  <w:rsids>
    <w:rsidRoot w:val="00726875"/>
    <w:rsid w:val="000A3908"/>
    <w:rsid w:val="000B0CC9"/>
    <w:rsid w:val="000D64FB"/>
    <w:rsid w:val="0017651D"/>
    <w:rsid w:val="001918B7"/>
    <w:rsid w:val="001F7688"/>
    <w:rsid w:val="0020448E"/>
    <w:rsid w:val="002541F5"/>
    <w:rsid w:val="002624C9"/>
    <w:rsid w:val="002B6D95"/>
    <w:rsid w:val="002E59B3"/>
    <w:rsid w:val="002F1EC4"/>
    <w:rsid w:val="00317BC9"/>
    <w:rsid w:val="00321314"/>
    <w:rsid w:val="003425AB"/>
    <w:rsid w:val="00346B96"/>
    <w:rsid w:val="003502A8"/>
    <w:rsid w:val="00356A12"/>
    <w:rsid w:val="003B24C0"/>
    <w:rsid w:val="003E1094"/>
    <w:rsid w:val="00406073"/>
    <w:rsid w:val="00413948"/>
    <w:rsid w:val="00471E70"/>
    <w:rsid w:val="004A140F"/>
    <w:rsid w:val="004B2A0D"/>
    <w:rsid w:val="00507040"/>
    <w:rsid w:val="0053609E"/>
    <w:rsid w:val="00585446"/>
    <w:rsid w:val="00590D8E"/>
    <w:rsid w:val="005B2A2C"/>
    <w:rsid w:val="005D1054"/>
    <w:rsid w:val="00644C0F"/>
    <w:rsid w:val="006D43C8"/>
    <w:rsid w:val="00710B32"/>
    <w:rsid w:val="00726875"/>
    <w:rsid w:val="0073272A"/>
    <w:rsid w:val="00741F96"/>
    <w:rsid w:val="00800A7A"/>
    <w:rsid w:val="00821E67"/>
    <w:rsid w:val="008616CA"/>
    <w:rsid w:val="008753BE"/>
    <w:rsid w:val="0088238B"/>
    <w:rsid w:val="00921440"/>
    <w:rsid w:val="00934FCA"/>
    <w:rsid w:val="009634F3"/>
    <w:rsid w:val="009C7CCB"/>
    <w:rsid w:val="009D7681"/>
    <w:rsid w:val="00A853B8"/>
    <w:rsid w:val="00A96545"/>
    <w:rsid w:val="00AE21D2"/>
    <w:rsid w:val="00B17F2C"/>
    <w:rsid w:val="00B208E8"/>
    <w:rsid w:val="00B25BAD"/>
    <w:rsid w:val="00B27864"/>
    <w:rsid w:val="00B7555D"/>
    <w:rsid w:val="00BA6203"/>
    <w:rsid w:val="00BC5051"/>
    <w:rsid w:val="00BE0581"/>
    <w:rsid w:val="00BF69A1"/>
    <w:rsid w:val="00BF7399"/>
    <w:rsid w:val="00C06306"/>
    <w:rsid w:val="00C105E5"/>
    <w:rsid w:val="00C51F74"/>
    <w:rsid w:val="00C84C1A"/>
    <w:rsid w:val="00CB42A8"/>
    <w:rsid w:val="00D63023"/>
    <w:rsid w:val="00D716FE"/>
    <w:rsid w:val="00DF104B"/>
    <w:rsid w:val="00DF5F8A"/>
    <w:rsid w:val="00E545F1"/>
    <w:rsid w:val="00EE697F"/>
    <w:rsid w:val="00F44B62"/>
    <w:rsid w:val="00F44F67"/>
    <w:rsid w:val="00F7491B"/>
    <w:rsid w:val="00FC3490"/>
    <w:rsid w:val="0EC426D7"/>
    <w:rsid w:val="1CAD3043"/>
    <w:rsid w:val="1EB25CD9"/>
    <w:rsid w:val="24636844"/>
    <w:rsid w:val="31D70E1E"/>
    <w:rsid w:val="37B26607"/>
    <w:rsid w:val="38B5409D"/>
    <w:rsid w:val="39006ECE"/>
    <w:rsid w:val="43FF5AFB"/>
    <w:rsid w:val="457A1302"/>
    <w:rsid w:val="49D45134"/>
    <w:rsid w:val="4B1F0918"/>
    <w:rsid w:val="4C7160F7"/>
    <w:rsid w:val="4FE14605"/>
    <w:rsid w:val="525B29F3"/>
    <w:rsid w:val="596B3635"/>
    <w:rsid w:val="5ABE488C"/>
    <w:rsid w:val="61EF21FB"/>
    <w:rsid w:val="62FD40D2"/>
    <w:rsid w:val="65E162C8"/>
    <w:rsid w:val="6A723C7E"/>
    <w:rsid w:val="6B9101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10"/>
    <w:autoRedefine/>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标题 1 Char"/>
    <w:basedOn w:val="8"/>
    <w:link w:val="2"/>
    <w:autoRedefine/>
    <w:qFormat/>
    <w:uiPriority w:val="9"/>
    <w:rPr>
      <w:b/>
      <w:bCs/>
      <w:kern w:val="44"/>
      <w:sz w:val="44"/>
      <w:szCs w:val="44"/>
    </w:rPr>
  </w:style>
  <w:style w:type="paragraph" w:styleId="11">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2">
    <w:name w:val="List Paragraph"/>
    <w:basedOn w:val="1"/>
    <w:autoRedefine/>
    <w:qFormat/>
    <w:uiPriority w:val="99"/>
    <w:pPr>
      <w:ind w:firstLine="420" w:firstLineChars="200"/>
    </w:pPr>
  </w:style>
  <w:style w:type="character" w:customStyle="1" w:styleId="13">
    <w:name w:val="页眉 Char"/>
    <w:basedOn w:val="8"/>
    <w:link w:val="4"/>
    <w:autoRedefine/>
    <w:semiHidden/>
    <w:qFormat/>
    <w:uiPriority w:val="99"/>
    <w:rPr>
      <w:rFonts w:ascii="Times New Roman" w:hAnsi="Times New Roman" w:eastAsia="宋体" w:cs="Times New Roman"/>
      <w:kern w:val="0"/>
      <w:sz w:val="18"/>
      <w:szCs w:val="18"/>
    </w:rPr>
  </w:style>
  <w:style w:type="character" w:customStyle="1" w:styleId="14">
    <w:name w:val="页脚 Char"/>
    <w:basedOn w:val="8"/>
    <w:link w:val="3"/>
    <w:autoRedefine/>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61B90-592F-4236-9D6B-7FE8BCEE0D8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1268</Words>
  <Characters>1277</Characters>
  <Lines>6</Lines>
  <Paragraphs>1</Paragraphs>
  <TotalTime>2</TotalTime>
  <ScaleCrop>false</ScaleCrop>
  <LinksUpToDate>false</LinksUpToDate>
  <CharactersWithSpaces>1612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2020-04-01T04:55:00Z</dcterms:created>
  <dc:creator>微软用户</dc:creator>
  <cp:lastModifiedBy>安协-小宋</cp:lastModifiedBy>
  <cp:lastPrinted>2020-04-02T03:09:00Z</cp:lastPrinted>
  <dcterms:modified xsi:type="dcterms:W3CDTF">2024-08-09T07:03:38Z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95871F34276346ACA10719816C55C053_13</vt:lpwstr>
  </property>
</Properties>
</file>